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175870">
              <w:rPr>
                <w:b/>
                <w:bCs/>
                <w:sz w:val="28"/>
                <w:szCs w:val="28"/>
              </w:rPr>
              <w:t>25</w:t>
            </w:r>
            <w:r w:rsidR="00627550">
              <w:rPr>
                <w:b/>
                <w:bCs/>
                <w:sz w:val="28"/>
                <w:szCs w:val="28"/>
              </w:rPr>
              <w:t>.</w:t>
            </w:r>
            <w:r w:rsidR="00A77EA5">
              <w:rPr>
                <w:b/>
                <w:bCs/>
                <w:sz w:val="28"/>
                <w:szCs w:val="28"/>
              </w:rPr>
              <w:t>0</w:t>
            </w:r>
            <w:r w:rsidR="00985921">
              <w:rPr>
                <w:b/>
                <w:bCs/>
                <w:sz w:val="28"/>
                <w:szCs w:val="28"/>
              </w:rPr>
              <w:t>3</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E0652B" w:rsidRDefault="00AB3027" w:rsidP="00E0652B">
            <w:pPr>
              <w:widowControl w:val="0"/>
              <w:ind w:firstLine="12"/>
              <w:rPr>
                <w:b/>
                <w:bCs/>
                <w:sz w:val="28"/>
                <w:szCs w:val="28"/>
              </w:rPr>
            </w:pPr>
            <w:r>
              <w:rPr>
                <w:b/>
                <w:bCs/>
                <w:sz w:val="28"/>
                <w:szCs w:val="28"/>
              </w:rPr>
              <w:t xml:space="preserve">             </w:t>
            </w:r>
            <w:r w:rsidRPr="00266EB1">
              <w:rPr>
                <w:b/>
                <w:bCs/>
                <w:sz w:val="28"/>
                <w:szCs w:val="28"/>
              </w:rPr>
              <w:t xml:space="preserve">№ ТЦМП </w:t>
            </w:r>
            <w:r w:rsidR="00E0652B">
              <w:rPr>
                <w:b/>
                <w:bCs/>
                <w:sz w:val="28"/>
                <w:szCs w:val="28"/>
              </w:rPr>
              <w:t>–</w:t>
            </w:r>
            <w:r w:rsidR="00FA1E86" w:rsidRPr="00266EB1">
              <w:rPr>
                <w:b/>
                <w:bCs/>
                <w:sz w:val="28"/>
                <w:szCs w:val="28"/>
              </w:rPr>
              <w:t xml:space="preserve"> </w:t>
            </w:r>
            <w:r w:rsidR="00175870">
              <w:rPr>
                <w:b/>
                <w:bCs/>
                <w:sz w:val="28"/>
                <w:szCs w:val="28"/>
              </w:rPr>
              <w:t>210</w:t>
            </w:r>
          </w:p>
          <w:p w:rsidR="00AB3027" w:rsidRPr="00625C75" w:rsidRDefault="00AB3027" w:rsidP="00E0652B">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175870">
        <w:rPr>
          <w:b/>
          <w:bCs/>
          <w:sz w:val="28"/>
          <w:szCs w:val="28"/>
        </w:rPr>
        <w:t>26</w:t>
      </w:r>
      <w:r w:rsidR="008C21D0">
        <w:rPr>
          <w:b/>
          <w:bCs/>
          <w:sz w:val="28"/>
          <w:szCs w:val="28"/>
        </w:rPr>
        <w:t xml:space="preserve"> марта</w:t>
      </w:r>
      <w:r w:rsidR="00175870">
        <w:rPr>
          <w:b/>
          <w:bCs/>
          <w:sz w:val="28"/>
          <w:szCs w:val="28"/>
        </w:rPr>
        <w:t>- 1 апреля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b/>
          <w:spacing w:val="-4"/>
          <w:sz w:val="28"/>
          <w:szCs w:val="28"/>
        </w:rPr>
      </w:pPr>
      <w:r w:rsidRPr="00403A84">
        <w:rPr>
          <w:b/>
          <w:spacing w:val="-4"/>
          <w:sz w:val="28"/>
          <w:szCs w:val="28"/>
        </w:rPr>
        <w:t>1.1. Чрезвычайные ситуации.</w:t>
      </w:r>
    </w:p>
    <w:p w:rsidR="0000145D" w:rsidRPr="00AF585B" w:rsidRDefault="00BE4754" w:rsidP="00C04531">
      <w:pPr>
        <w:pStyle w:val="14"/>
        <w:jc w:val="both"/>
        <w:rPr>
          <w:b/>
        </w:rPr>
      </w:pPr>
      <w:r>
        <w:rPr>
          <w:b/>
        </w:rPr>
        <w:t>1.1.1.</w:t>
      </w:r>
      <w:r w:rsidR="000417C6" w:rsidRPr="00BE4754">
        <w:rPr>
          <w:b/>
        </w:rPr>
        <w:t xml:space="preserve">Метеорологическая: </w:t>
      </w:r>
      <w:r w:rsidR="00C04531">
        <w:t>в начале прошедшего периода на всей территории края отмечалась умеренно теплая погода, без существенных осадков</w:t>
      </w:r>
      <w:proofErr w:type="gramStart"/>
      <w:r w:rsidR="00C04531">
        <w:t>.</w:t>
      </w:r>
      <w:proofErr w:type="gramEnd"/>
      <w:r w:rsidR="00C04531">
        <w:t xml:space="preserve"> </w:t>
      </w:r>
      <w:r w:rsidR="0000145D" w:rsidRPr="00FB0C1A">
        <w:t xml:space="preserve"> </w:t>
      </w:r>
      <w:r w:rsidR="00C04531">
        <w:t>К концу периода по всей территории края</w:t>
      </w:r>
      <w:r w:rsidR="0000145D">
        <w:t xml:space="preserve"> прошли осадки в виде дождя и мокрого снега, местами образовался снежный покров высотой 1-11 см.</w:t>
      </w:r>
      <w:r w:rsidR="00C04531" w:rsidRPr="00C04531">
        <w:t xml:space="preserve"> В</w:t>
      </w:r>
      <w:r w:rsidR="0000145D">
        <w:t xml:space="preserve"> </w:t>
      </w:r>
      <w:r w:rsidR="00C04531">
        <w:t>большинстве районов края</w:t>
      </w:r>
      <w:r w:rsidR="0000145D">
        <w:t xml:space="preserve"> наблюдались заморозки в  воздухе</w:t>
      </w:r>
      <w:r w:rsidR="00C04531">
        <w:t xml:space="preserve"> и на почве до </w:t>
      </w:r>
      <w:r w:rsidR="0000145D">
        <w:t>-5°,</w:t>
      </w:r>
      <w:r w:rsidR="00C04531">
        <w:t xml:space="preserve"> которые были</w:t>
      </w:r>
      <w:r w:rsidR="0000145D">
        <w:t xml:space="preserve"> </w:t>
      </w:r>
      <w:r w:rsidR="00C04531">
        <w:t>опасны</w:t>
      </w:r>
      <w:r w:rsidR="0000145D" w:rsidRPr="00AF585B">
        <w:t xml:space="preserve"> дл</w:t>
      </w:r>
      <w:r w:rsidR="0000145D">
        <w:t>я цветущих и распускающихся плодов</w:t>
      </w:r>
      <w:r w:rsidR="0000145D" w:rsidRPr="00AF585B">
        <w:t>ых культур.</w:t>
      </w:r>
    </w:p>
    <w:p w:rsidR="00C04531" w:rsidRDefault="00C04531" w:rsidP="00C04531">
      <w:pPr>
        <w:pStyle w:val="14"/>
        <w:jc w:val="both"/>
      </w:pPr>
      <w:r>
        <w:t xml:space="preserve">Ночью с 23.03 на 24.03.15г местами по северо-востоку края наблюдались заморозки. По данным метеостанции Староминская в 05.30 24.03.15г температура воздуха составила -3,3°, </w:t>
      </w:r>
      <w:r w:rsidRPr="005B536E">
        <w:t>метеостанция Кущевская</w:t>
      </w:r>
      <w:r>
        <w:t xml:space="preserve"> -5,2°, </w:t>
      </w:r>
      <w:r w:rsidRPr="005B536E">
        <w:t>метеостанция Сосыка -4,2°</w:t>
      </w:r>
      <w:r>
        <w:t>, метеостанция Белая Глина -3,2°.</w:t>
      </w:r>
    </w:p>
    <w:p w:rsidR="00315011" w:rsidRPr="00BE4754" w:rsidRDefault="00E421BB" w:rsidP="0000145D">
      <w:pPr>
        <w:pStyle w:val="14"/>
        <w:jc w:val="both"/>
        <w:rPr>
          <w:b/>
        </w:rPr>
      </w:pPr>
      <w:r w:rsidRPr="00BE4754">
        <w:rPr>
          <w:b/>
        </w:rPr>
        <w:t>1.1.2.</w:t>
      </w:r>
      <w:r w:rsidR="00497670" w:rsidRPr="00BE4754">
        <w:rPr>
          <w:b/>
        </w:rPr>
        <w:t>Ориентировочный п</w:t>
      </w:r>
      <w:r w:rsidR="00315011" w:rsidRPr="00BE4754">
        <w:rPr>
          <w:b/>
        </w:rPr>
        <w:t xml:space="preserve">рогноз погоды </w:t>
      </w:r>
      <w:r w:rsidR="00561855" w:rsidRPr="00BE4754">
        <w:rPr>
          <w:b/>
        </w:rPr>
        <w:t xml:space="preserve">от </w:t>
      </w:r>
      <w:r w:rsidR="004E3BC5" w:rsidRPr="00BE4754">
        <w:rPr>
          <w:i/>
        </w:rPr>
        <w:t>«</w:t>
      </w:r>
      <w:r w:rsidR="004E3BC5" w:rsidRPr="00BE4754">
        <w:rPr>
          <w:b/>
        </w:rPr>
        <w:t>КЦГМС» филиала ФГБУ «</w:t>
      </w:r>
      <w:proofErr w:type="spellStart"/>
      <w:proofErr w:type="gramStart"/>
      <w:r w:rsidR="004E3BC5" w:rsidRPr="00BE4754">
        <w:rPr>
          <w:b/>
        </w:rPr>
        <w:t>Северо-Кавказское</w:t>
      </w:r>
      <w:proofErr w:type="spellEnd"/>
      <w:proofErr w:type="gramEnd"/>
      <w:r w:rsidR="004E3BC5" w:rsidRPr="00BE4754">
        <w:rPr>
          <w:b/>
        </w:rPr>
        <w:t xml:space="preserve"> УГМС»</w:t>
      </w:r>
      <w:r w:rsidR="004E3BC5" w:rsidRPr="00BE4754">
        <w:rPr>
          <w:i/>
        </w:rPr>
        <w:t xml:space="preserve"> </w:t>
      </w:r>
      <w:r w:rsidR="00D815F4" w:rsidRPr="00BE4754">
        <w:rPr>
          <w:b/>
        </w:rPr>
        <w:t>на</w:t>
      </w:r>
      <w:r w:rsidR="007B3BE2" w:rsidRPr="00BE4754">
        <w:rPr>
          <w:b/>
        </w:rPr>
        <w:t xml:space="preserve"> </w:t>
      </w:r>
      <w:r w:rsidR="00175870">
        <w:rPr>
          <w:b/>
        </w:rPr>
        <w:t>26-28</w:t>
      </w:r>
      <w:r w:rsidR="00985921">
        <w:rPr>
          <w:b/>
        </w:rPr>
        <w:t xml:space="preserve"> марта</w:t>
      </w:r>
      <w:r w:rsidR="00722188">
        <w:rPr>
          <w:b/>
        </w:rPr>
        <w:t xml:space="preserve"> 2015 г.</w:t>
      </w:r>
      <w:r w:rsidR="00864D76" w:rsidRPr="00BE4754">
        <w:rPr>
          <w:b/>
        </w:rPr>
        <w:t>:</w:t>
      </w:r>
    </w:p>
    <w:p w:rsidR="00EE293A" w:rsidRPr="00B24147" w:rsidRDefault="000E288A" w:rsidP="00082381">
      <w:pPr>
        <w:pStyle w:val="14"/>
        <w:widowControl w:val="0"/>
        <w:ind w:firstLine="709"/>
        <w:contextualSpacing/>
        <w:jc w:val="both"/>
        <w:rPr>
          <w:b/>
        </w:rPr>
      </w:pPr>
      <w:r w:rsidRPr="00B24147">
        <w:rPr>
          <w:b/>
        </w:rPr>
        <w:t xml:space="preserve">На </w:t>
      </w:r>
      <w:r w:rsidR="00175870" w:rsidRPr="00B24147">
        <w:rPr>
          <w:b/>
        </w:rPr>
        <w:t>26</w:t>
      </w:r>
      <w:r w:rsidR="00985921" w:rsidRPr="00B24147">
        <w:rPr>
          <w:b/>
        </w:rPr>
        <w:t xml:space="preserve"> марта</w:t>
      </w:r>
      <w:r w:rsidR="00EE293A" w:rsidRPr="00B24147">
        <w:rPr>
          <w:b/>
        </w:rPr>
        <w:t>:</w:t>
      </w:r>
      <w:r w:rsidR="00403A84" w:rsidRPr="00B24147">
        <w:rPr>
          <w:b/>
        </w:rPr>
        <w:t xml:space="preserve"> </w:t>
      </w:r>
    </w:p>
    <w:p w:rsidR="00B24147" w:rsidRDefault="004E6FD0" w:rsidP="004E6FD0">
      <w:pPr>
        <w:tabs>
          <w:tab w:val="left" w:pos="360"/>
          <w:tab w:val="left" w:pos="709"/>
          <w:tab w:val="left" w:pos="5812"/>
        </w:tabs>
        <w:ind w:firstLine="709"/>
        <w:jc w:val="both"/>
        <w:outlineLvl w:val="0"/>
        <w:rPr>
          <w:sz w:val="28"/>
          <w:szCs w:val="28"/>
        </w:rPr>
      </w:pPr>
      <w:r w:rsidRPr="00B24147">
        <w:rPr>
          <w:b/>
          <w:sz w:val="28"/>
          <w:szCs w:val="28"/>
        </w:rPr>
        <w:t>по Краснодарскому краю</w:t>
      </w:r>
      <w:r w:rsidRPr="00B24147">
        <w:rPr>
          <w:sz w:val="28"/>
          <w:szCs w:val="28"/>
        </w:rPr>
        <w:t>: без осадков. Ночью и утром местами туман. Ветер восточный 3-8 м/</w:t>
      </w:r>
      <w:proofErr w:type="gramStart"/>
      <w:r w:rsidRPr="00B24147">
        <w:rPr>
          <w:sz w:val="28"/>
          <w:szCs w:val="28"/>
        </w:rPr>
        <w:t>с</w:t>
      </w:r>
      <w:proofErr w:type="gramEnd"/>
      <w:r w:rsidRPr="00B24147">
        <w:rPr>
          <w:sz w:val="28"/>
          <w:szCs w:val="28"/>
        </w:rPr>
        <w:t xml:space="preserve">. </w:t>
      </w:r>
      <w:proofErr w:type="gramStart"/>
      <w:r w:rsidRPr="00B24147">
        <w:rPr>
          <w:sz w:val="28"/>
          <w:szCs w:val="28"/>
        </w:rPr>
        <w:t>Температура</w:t>
      </w:r>
      <w:proofErr w:type="gramEnd"/>
      <w:r w:rsidRPr="00B24147">
        <w:rPr>
          <w:sz w:val="28"/>
          <w:szCs w:val="28"/>
        </w:rPr>
        <w:t xml:space="preserve"> воздуха ночью +4…-1º, местами в </w:t>
      </w:r>
      <w:r w:rsidRPr="00B24147">
        <w:rPr>
          <w:sz w:val="28"/>
          <w:szCs w:val="28"/>
        </w:rPr>
        <w:lastRenderedPageBreak/>
        <w:t xml:space="preserve">восточной половине края заморозки на поверхности почвы и в воздухе до -3° (ОЯ); днём +12…+17º, местами до +20º. </w:t>
      </w:r>
    </w:p>
    <w:p w:rsidR="004E6FD0" w:rsidRPr="00B24147" w:rsidRDefault="004E6FD0" w:rsidP="004E6FD0">
      <w:pPr>
        <w:tabs>
          <w:tab w:val="left" w:pos="360"/>
          <w:tab w:val="left" w:pos="709"/>
          <w:tab w:val="left" w:pos="5812"/>
        </w:tabs>
        <w:ind w:firstLine="709"/>
        <w:jc w:val="both"/>
        <w:outlineLvl w:val="0"/>
        <w:rPr>
          <w:sz w:val="28"/>
          <w:szCs w:val="28"/>
        </w:rPr>
      </w:pPr>
      <w:r w:rsidRPr="00B24147">
        <w:rPr>
          <w:b/>
          <w:sz w:val="28"/>
          <w:szCs w:val="28"/>
        </w:rPr>
        <w:t xml:space="preserve">На Черноморском побережье: </w:t>
      </w:r>
      <w:r w:rsidRPr="00B24147">
        <w:rPr>
          <w:sz w:val="28"/>
          <w:szCs w:val="28"/>
        </w:rPr>
        <w:t xml:space="preserve">температура воздуха ночью +2…+7º, днём +12…+17º, в районе Туапсе до +21°.  </w:t>
      </w:r>
    </w:p>
    <w:p w:rsidR="00756D27" w:rsidRPr="00B24147" w:rsidRDefault="00257C15" w:rsidP="00013611">
      <w:pPr>
        <w:tabs>
          <w:tab w:val="left" w:pos="360"/>
          <w:tab w:val="left" w:pos="709"/>
          <w:tab w:val="left" w:pos="5812"/>
        </w:tabs>
        <w:ind w:firstLine="709"/>
        <w:jc w:val="both"/>
        <w:outlineLvl w:val="0"/>
        <w:rPr>
          <w:b/>
          <w:sz w:val="28"/>
          <w:szCs w:val="28"/>
        </w:rPr>
      </w:pPr>
      <w:r w:rsidRPr="00B24147">
        <w:rPr>
          <w:b/>
          <w:sz w:val="28"/>
          <w:szCs w:val="28"/>
        </w:rPr>
        <w:t xml:space="preserve">На </w:t>
      </w:r>
      <w:r w:rsidR="00175870" w:rsidRPr="00B24147">
        <w:rPr>
          <w:b/>
          <w:sz w:val="28"/>
          <w:szCs w:val="28"/>
        </w:rPr>
        <w:t>27-28</w:t>
      </w:r>
      <w:r w:rsidR="00985921" w:rsidRPr="00B24147">
        <w:rPr>
          <w:b/>
          <w:sz w:val="28"/>
          <w:szCs w:val="28"/>
        </w:rPr>
        <w:t xml:space="preserve"> марта</w:t>
      </w:r>
      <w:r w:rsidRPr="00B24147">
        <w:rPr>
          <w:b/>
          <w:sz w:val="28"/>
          <w:szCs w:val="28"/>
        </w:rPr>
        <w:t>:</w:t>
      </w:r>
    </w:p>
    <w:p w:rsidR="00B24147" w:rsidRDefault="004E6FD0" w:rsidP="004E6FD0">
      <w:pPr>
        <w:tabs>
          <w:tab w:val="left" w:pos="360"/>
          <w:tab w:val="left" w:pos="709"/>
          <w:tab w:val="left" w:pos="5812"/>
        </w:tabs>
        <w:ind w:firstLine="709"/>
        <w:jc w:val="both"/>
        <w:outlineLvl w:val="0"/>
        <w:rPr>
          <w:sz w:val="28"/>
          <w:szCs w:val="28"/>
        </w:rPr>
      </w:pPr>
      <w:r w:rsidRPr="00B24147">
        <w:rPr>
          <w:b/>
          <w:sz w:val="28"/>
          <w:szCs w:val="28"/>
        </w:rPr>
        <w:t>по Краснодарскому краю</w:t>
      </w:r>
      <w:r w:rsidRPr="00B24147">
        <w:rPr>
          <w:sz w:val="28"/>
          <w:szCs w:val="28"/>
        </w:rPr>
        <w:t>: в конце периода местами небольшой дождь. Ветер восточный, юго-восточный 5-10 м/с, 28 марта порывы 13-18 м/</w:t>
      </w:r>
      <w:proofErr w:type="gramStart"/>
      <w:r w:rsidRPr="00B24147">
        <w:rPr>
          <w:sz w:val="28"/>
          <w:szCs w:val="28"/>
        </w:rPr>
        <w:t>с</w:t>
      </w:r>
      <w:proofErr w:type="gramEnd"/>
      <w:r w:rsidRPr="00B24147">
        <w:rPr>
          <w:sz w:val="28"/>
          <w:szCs w:val="28"/>
        </w:rPr>
        <w:t xml:space="preserve">. </w:t>
      </w:r>
      <w:proofErr w:type="gramStart"/>
      <w:r w:rsidRPr="00B24147">
        <w:rPr>
          <w:sz w:val="28"/>
          <w:szCs w:val="28"/>
        </w:rPr>
        <w:t>Температура</w:t>
      </w:r>
      <w:proofErr w:type="gramEnd"/>
      <w:r w:rsidRPr="00B24147">
        <w:rPr>
          <w:sz w:val="28"/>
          <w:szCs w:val="28"/>
        </w:rPr>
        <w:t xml:space="preserve"> воздуха ночью 27 марта +1…+6º, 28 марта +4…+9°; днём +13…+18º, местами до +23°. </w:t>
      </w:r>
    </w:p>
    <w:p w:rsidR="004E6FD0" w:rsidRPr="00B24147" w:rsidRDefault="004E6FD0" w:rsidP="004E6FD0">
      <w:pPr>
        <w:tabs>
          <w:tab w:val="left" w:pos="360"/>
          <w:tab w:val="left" w:pos="709"/>
          <w:tab w:val="left" w:pos="5812"/>
        </w:tabs>
        <w:ind w:firstLine="709"/>
        <w:jc w:val="both"/>
        <w:outlineLvl w:val="0"/>
        <w:rPr>
          <w:sz w:val="28"/>
          <w:szCs w:val="28"/>
        </w:rPr>
      </w:pPr>
      <w:r w:rsidRPr="00B24147">
        <w:rPr>
          <w:b/>
          <w:sz w:val="28"/>
          <w:szCs w:val="28"/>
        </w:rPr>
        <w:t xml:space="preserve">На Черноморском побережье: </w:t>
      </w:r>
      <w:r w:rsidRPr="00B24147">
        <w:rPr>
          <w:sz w:val="28"/>
          <w:szCs w:val="28"/>
        </w:rPr>
        <w:t xml:space="preserve">температура воздуха ночью +6…+11º, днём +16…+21°. </w:t>
      </w:r>
    </w:p>
    <w:p w:rsidR="00AB478E" w:rsidRPr="00B24147" w:rsidRDefault="00AB478E" w:rsidP="00013611">
      <w:pPr>
        <w:widowControl w:val="0"/>
        <w:ind w:firstLine="709"/>
        <w:jc w:val="both"/>
        <w:rPr>
          <w:b/>
          <w:sz w:val="28"/>
          <w:szCs w:val="28"/>
        </w:rPr>
      </w:pPr>
      <w:r w:rsidRPr="00B24147">
        <w:rPr>
          <w:b/>
          <w:sz w:val="28"/>
          <w:szCs w:val="28"/>
        </w:rPr>
        <w:t xml:space="preserve">Ориентировочный прогноз </w:t>
      </w:r>
      <w:r w:rsidR="00E927F2" w:rsidRPr="00B24147">
        <w:rPr>
          <w:b/>
          <w:sz w:val="28"/>
          <w:szCs w:val="28"/>
        </w:rPr>
        <w:t xml:space="preserve">погоды </w:t>
      </w:r>
      <w:r w:rsidR="00ED71EE" w:rsidRPr="00B24147">
        <w:rPr>
          <w:b/>
          <w:bCs/>
          <w:iCs/>
          <w:sz w:val="28"/>
          <w:szCs w:val="28"/>
        </w:rPr>
        <w:t>на период с</w:t>
      </w:r>
      <w:r w:rsidR="00763B3E" w:rsidRPr="00B24147">
        <w:rPr>
          <w:b/>
          <w:bCs/>
          <w:iCs/>
          <w:sz w:val="28"/>
          <w:szCs w:val="28"/>
        </w:rPr>
        <w:t xml:space="preserve"> </w:t>
      </w:r>
      <w:r w:rsidR="00175870" w:rsidRPr="00B24147">
        <w:rPr>
          <w:b/>
          <w:bCs/>
          <w:iCs/>
          <w:sz w:val="28"/>
          <w:szCs w:val="28"/>
        </w:rPr>
        <w:t>29</w:t>
      </w:r>
      <w:r w:rsidR="008C21D0" w:rsidRPr="00B24147">
        <w:rPr>
          <w:b/>
          <w:bCs/>
          <w:iCs/>
          <w:sz w:val="28"/>
          <w:szCs w:val="28"/>
        </w:rPr>
        <w:t xml:space="preserve"> марта</w:t>
      </w:r>
      <w:r w:rsidR="00175870" w:rsidRPr="00B24147">
        <w:rPr>
          <w:b/>
          <w:bCs/>
          <w:iCs/>
          <w:sz w:val="28"/>
          <w:szCs w:val="28"/>
        </w:rPr>
        <w:t xml:space="preserve"> по 1 апреля</w:t>
      </w:r>
      <w:r w:rsidR="00266EE9" w:rsidRPr="00B24147">
        <w:rPr>
          <w:b/>
          <w:bCs/>
          <w:iCs/>
          <w:sz w:val="28"/>
          <w:szCs w:val="28"/>
        </w:rPr>
        <w:t xml:space="preserve"> </w:t>
      </w:r>
      <w:r w:rsidR="003853DA" w:rsidRPr="00B24147">
        <w:rPr>
          <w:b/>
          <w:bCs/>
          <w:iCs/>
          <w:sz w:val="28"/>
          <w:szCs w:val="28"/>
        </w:rPr>
        <w:t>2015</w:t>
      </w:r>
      <w:r w:rsidRPr="00B24147">
        <w:rPr>
          <w:b/>
          <w:bCs/>
          <w:iCs/>
          <w:sz w:val="28"/>
          <w:szCs w:val="28"/>
        </w:rPr>
        <w:t>г.</w:t>
      </w:r>
      <w:r w:rsidR="00050E9C" w:rsidRPr="00B24147">
        <w:rPr>
          <w:b/>
          <w:bCs/>
          <w:iCs/>
          <w:sz w:val="28"/>
          <w:szCs w:val="28"/>
        </w:rPr>
        <w:t>:</w:t>
      </w:r>
    </w:p>
    <w:p w:rsidR="0026359C" w:rsidRPr="00B24147" w:rsidRDefault="007939F3" w:rsidP="001C7F70">
      <w:pPr>
        <w:widowControl w:val="0"/>
        <w:ind w:firstLine="709"/>
        <w:jc w:val="both"/>
        <w:rPr>
          <w:b/>
          <w:sz w:val="28"/>
          <w:szCs w:val="28"/>
        </w:rPr>
      </w:pPr>
      <w:r w:rsidRPr="00B24147">
        <w:rPr>
          <w:b/>
          <w:sz w:val="28"/>
          <w:szCs w:val="28"/>
        </w:rPr>
        <w:t xml:space="preserve">На </w:t>
      </w:r>
      <w:r w:rsidR="00175870" w:rsidRPr="00B24147">
        <w:rPr>
          <w:b/>
          <w:sz w:val="28"/>
          <w:szCs w:val="28"/>
        </w:rPr>
        <w:t>29-30</w:t>
      </w:r>
      <w:r w:rsidR="008C21D0" w:rsidRPr="00B24147">
        <w:rPr>
          <w:b/>
          <w:sz w:val="28"/>
          <w:szCs w:val="28"/>
        </w:rPr>
        <w:t xml:space="preserve"> марта</w:t>
      </w:r>
      <w:r w:rsidRPr="00B24147">
        <w:rPr>
          <w:b/>
          <w:sz w:val="28"/>
          <w:szCs w:val="28"/>
        </w:rPr>
        <w:t>:</w:t>
      </w:r>
    </w:p>
    <w:p w:rsidR="00B24147" w:rsidRDefault="00B24147" w:rsidP="00B24147">
      <w:pPr>
        <w:tabs>
          <w:tab w:val="left" w:pos="360"/>
          <w:tab w:val="left" w:pos="709"/>
          <w:tab w:val="left" w:pos="5812"/>
        </w:tabs>
        <w:ind w:firstLine="709"/>
        <w:jc w:val="both"/>
        <w:outlineLvl w:val="0"/>
        <w:rPr>
          <w:sz w:val="28"/>
          <w:szCs w:val="28"/>
        </w:rPr>
      </w:pPr>
      <w:r w:rsidRPr="00B24147">
        <w:rPr>
          <w:b/>
          <w:sz w:val="28"/>
          <w:szCs w:val="28"/>
        </w:rPr>
        <w:t>по Краснодарскому краю</w:t>
      </w:r>
      <w:r w:rsidRPr="00B24147">
        <w:rPr>
          <w:sz w:val="28"/>
          <w:szCs w:val="28"/>
        </w:rPr>
        <w:t>: дождь, в отдельных пунктах сильный. Ветер восточный, юго-восточный  29 марта 8-13 м/с,  местами порывы 18-23 м/с, 30 марта юго-восточный с переходом на юго-западный 6-11 м/с, местами порывы до 17 м/</w:t>
      </w:r>
      <w:proofErr w:type="gramStart"/>
      <w:r w:rsidRPr="00B24147">
        <w:rPr>
          <w:sz w:val="28"/>
          <w:szCs w:val="28"/>
        </w:rPr>
        <w:t>с</w:t>
      </w:r>
      <w:proofErr w:type="gramEnd"/>
      <w:r w:rsidRPr="00B24147">
        <w:rPr>
          <w:sz w:val="28"/>
          <w:szCs w:val="28"/>
        </w:rPr>
        <w:t xml:space="preserve">. </w:t>
      </w:r>
      <w:proofErr w:type="gramStart"/>
      <w:r w:rsidRPr="00B24147">
        <w:rPr>
          <w:sz w:val="28"/>
          <w:szCs w:val="28"/>
        </w:rPr>
        <w:t>Температура</w:t>
      </w:r>
      <w:proofErr w:type="gramEnd"/>
      <w:r w:rsidRPr="00B24147">
        <w:rPr>
          <w:sz w:val="28"/>
          <w:szCs w:val="28"/>
        </w:rPr>
        <w:t xml:space="preserve"> воздуха ночью +4…+9°, днём +11…+16°. </w:t>
      </w:r>
    </w:p>
    <w:p w:rsidR="00B24147" w:rsidRPr="00B24147" w:rsidRDefault="00B24147" w:rsidP="00B24147">
      <w:pPr>
        <w:tabs>
          <w:tab w:val="left" w:pos="360"/>
          <w:tab w:val="left" w:pos="709"/>
          <w:tab w:val="left" w:pos="5812"/>
        </w:tabs>
        <w:ind w:firstLine="709"/>
        <w:jc w:val="both"/>
        <w:outlineLvl w:val="0"/>
        <w:rPr>
          <w:sz w:val="28"/>
          <w:szCs w:val="28"/>
        </w:rPr>
      </w:pPr>
      <w:r w:rsidRPr="00B24147">
        <w:rPr>
          <w:b/>
          <w:sz w:val="28"/>
          <w:szCs w:val="28"/>
        </w:rPr>
        <w:t xml:space="preserve">На Черноморском побережье: </w:t>
      </w:r>
      <w:r w:rsidRPr="00B24147">
        <w:rPr>
          <w:sz w:val="28"/>
          <w:szCs w:val="28"/>
        </w:rPr>
        <w:t>температура воздуха ночью +7…+12º; днём +14…+19º.</w:t>
      </w:r>
      <w:r w:rsidRPr="00B24147">
        <w:rPr>
          <w:b/>
          <w:sz w:val="28"/>
          <w:szCs w:val="28"/>
        </w:rPr>
        <w:t xml:space="preserve"> </w:t>
      </w:r>
    </w:p>
    <w:p w:rsidR="0026359C" w:rsidRPr="00B24147" w:rsidRDefault="007939F3" w:rsidP="00AC7032">
      <w:pPr>
        <w:widowControl w:val="0"/>
        <w:tabs>
          <w:tab w:val="left" w:pos="3594"/>
        </w:tabs>
        <w:ind w:firstLine="709"/>
        <w:jc w:val="both"/>
        <w:rPr>
          <w:b/>
          <w:sz w:val="28"/>
          <w:szCs w:val="28"/>
        </w:rPr>
      </w:pPr>
      <w:r w:rsidRPr="00B24147">
        <w:rPr>
          <w:b/>
          <w:sz w:val="28"/>
          <w:szCs w:val="28"/>
        </w:rPr>
        <w:t>На</w:t>
      </w:r>
      <w:r w:rsidR="003B0C1C" w:rsidRPr="00B24147">
        <w:rPr>
          <w:b/>
          <w:sz w:val="28"/>
          <w:szCs w:val="28"/>
        </w:rPr>
        <w:t xml:space="preserve"> </w:t>
      </w:r>
      <w:r w:rsidR="00175870" w:rsidRPr="00B24147">
        <w:rPr>
          <w:b/>
          <w:sz w:val="28"/>
          <w:szCs w:val="28"/>
        </w:rPr>
        <w:t>31</w:t>
      </w:r>
      <w:r w:rsidR="008C21D0" w:rsidRPr="00B24147">
        <w:rPr>
          <w:b/>
          <w:sz w:val="28"/>
          <w:szCs w:val="28"/>
        </w:rPr>
        <w:t xml:space="preserve"> марта</w:t>
      </w:r>
      <w:r w:rsidR="00175870" w:rsidRPr="00B24147">
        <w:rPr>
          <w:b/>
          <w:sz w:val="28"/>
          <w:szCs w:val="28"/>
        </w:rPr>
        <w:t>-1 апреля</w:t>
      </w:r>
      <w:r w:rsidRPr="00B24147">
        <w:rPr>
          <w:b/>
          <w:sz w:val="28"/>
          <w:szCs w:val="28"/>
        </w:rPr>
        <w:t>:</w:t>
      </w:r>
      <w:r w:rsidR="00082381" w:rsidRPr="00B24147">
        <w:rPr>
          <w:b/>
          <w:sz w:val="28"/>
          <w:szCs w:val="28"/>
        </w:rPr>
        <w:tab/>
      </w:r>
    </w:p>
    <w:p w:rsidR="00B24147" w:rsidRDefault="00B24147" w:rsidP="00B24147">
      <w:pPr>
        <w:tabs>
          <w:tab w:val="left" w:pos="360"/>
          <w:tab w:val="left" w:pos="709"/>
          <w:tab w:val="left" w:pos="5812"/>
        </w:tabs>
        <w:ind w:firstLine="709"/>
        <w:jc w:val="both"/>
        <w:outlineLvl w:val="0"/>
        <w:rPr>
          <w:b/>
          <w:sz w:val="28"/>
          <w:szCs w:val="28"/>
        </w:rPr>
      </w:pPr>
      <w:proofErr w:type="gramStart"/>
      <w:r w:rsidRPr="00B24147">
        <w:rPr>
          <w:b/>
          <w:sz w:val="28"/>
          <w:szCs w:val="28"/>
        </w:rPr>
        <w:t>по Краснодарскому краю:</w:t>
      </w:r>
      <w:r w:rsidRPr="00B24147">
        <w:rPr>
          <w:sz w:val="28"/>
          <w:szCs w:val="28"/>
        </w:rPr>
        <w:t xml:space="preserve"> в отдельных пунктах дождь от слабого до умеренного, 1 апреля местами сильный.</w:t>
      </w:r>
      <w:proofErr w:type="gramEnd"/>
      <w:r w:rsidRPr="00B24147">
        <w:rPr>
          <w:sz w:val="28"/>
          <w:szCs w:val="28"/>
        </w:rPr>
        <w:t xml:space="preserve">  Местами туман. Ветер западный,  юго-западный  5-10 м/с, местами  порывы до 14 м/</w:t>
      </w:r>
      <w:proofErr w:type="gramStart"/>
      <w:r w:rsidRPr="00B24147">
        <w:rPr>
          <w:sz w:val="28"/>
          <w:szCs w:val="28"/>
        </w:rPr>
        <w:t>с</w:t>
      </w:r>
      <w:proofErr w:type="gramEnd"/>
      <w:r w:rsidRPr="00B24147">
        <w:rPr>
          <w:sz w:val="28"/>
          <w:szCs w:val="28"/>
        </w:rPr>
        <w:t xml:space="preserve">. </w:t>
      </w:r>
      <w:proofErr w:type="gramStart"/>
      <w:r w:rsidRPr="00B24147">
        <w:rPr>
          <w:sz w:val="28"/>
          <w:szCs w:val="28"/>
        </w:rPr>
        <w:t>Температура</w:t>
      </w:r>
      <w:proofErr w:type="gramEnd"/>
      <w:r w:rsidRPr="00B24147">
        <w:rPr>
          <w:sz w:val="28"/>
          <w:szCs w:val="28"/>
        </w:rPr>
        <w:t xml:space="preserve"> воздуха ночью 31 марта +2…+7°, 1 апреля +3…+8°; днём +10…+15°</w:t>
      </w:r>
      <w:r w:rsidRPr="00B24147">
        <w:rPr>
          <w:b/>
          <w:sz w:val="28"/>
          <w:szCs w:val="28"/>
        </w:rPr>
        <w:t xml:space="preserve">. </w:t>
      </w:r>
    </w:p>
    <w:p w:rsidR="00B24147" w:rsidRPr="00B24147" w:rsidRDefault="00B24147" w:rsidP="00B24147">
      <w:pPr>
        <w:tabs>
          <w:tab w:val="left" w:pos="360"/>
          <w:tab w:val="left" w:pos="709"/>
          <w:tab w:val="left" w:pos="5812"/>
        </w:tabs>
        <w:ind w:firstLine="709"/>
        <w:jc w:val="both"/>
        <w:outlineLvl w:val="0"/>
        <w:rPr>
          <w:sz w:val="28"/>
          <w:szCs w:val="28"/>
          <w:highlight w:val="yellow"/>
        </w:rPr>
      </w:pPr>
      <w:r w:rsidRPr="00B24147">
        <w:rPr>
          <w:b/>
          <w:sz w:val="28"/>
          <w:szCs w:val="28"/>
        </w:rPr>
        <w:t xml:space="preserve">На Черноморском побережье: </w:t>
      </w:r>
      <w:r w:rsidRPr="00B24147">
        <w:rPr>
          <w:sz w:val="28"/>
          <w:szCs w:val="28"/>
        </w:rPr>
        <w:t xml:space="preserve">температура воздуха ночью +4…+9º; днём +11…+16°. </w:t>
      </w:r>
    </w:p>
    <w:p w:rsidR="00F7796F" w:rsidRDefault="00105455" w:rsidP="00013611">
      <w:pPr>
        <w:widowControl w:val="0"/>
        <w:ind w:firstLine="709"/>
        <w:jc w:val="both"/>
        <w:rPr>
          <w:sz w:val="28"/>
          <w:szCs w:val="28"/>
        </w:rPr>
      </w:pPr>
      <w:r>
        <w:rPr>
          <w:sz w:val="26"/>
          <w:szCs w:val="26"/>
        </w:rPr>
        <w:t xml:space="preserve"> </w:t>
      </w:r>
      <w:r w:rsidR="00932B1A" w:rsidRPr="0060242E">
        <w:rPr>
          <w:b/>
          <w:sz w:val="28"/>
          <w:szCs w:val="28"/>
        </w:rPr>
        <w:t xml:space="preserve">1.2. </w:t>
      </w:r>
      <w:proofErr w:type="gramStart"/>
      <w:r w:rsidR="00CD3614" w:rsidRPr="0060242E">
        <w:rPr>
          <w:b/>
          <w:sz w:val="28"/>
          <w:szCs w:val="28"/>
        </w:rPr>
        <w:t>Гидрологическая</w:t>
      </w:r>
      <w:proofErr w:type="gramEnd"/>
      <w:r w:rsidR="005C4469" w:rsidRPr="0060242E">
        <w:rPr>
          <w:b/>
          <w:sz w:val="28"/>
          <w:szCs w:val="28"/>
        </w:rPr>
        <w:t>:</w:t>
      </w:r>
      <w:r w:rsidR="00266EE9" w:rsidRPr="0060242E">
        <w:rPr>
          <w:sz w:val="28"/>
          <w:szCs w:val="28"/>
        </w:rPr>
        <w:t xml:space="preserve"> </w:t>
      </w:r>
      <w:r w:rsidR="00CE121B">
        <w:rPr>
          <w:sz w:val="28"/>
          <w:szCs w:val="28"/>
        </w:rPr>
        <w:t>за прошедшую неделю на водных объектах края существенных изменений не отмечалось. Уровни воды были ниже отметок НЯ.</w:t>
      </w:r>
    </w:p>
    <w:p w:rsidR="00032583" w:rsidRDefault="007909CF" w:rsidP="0019321E">
      <w:pPr>
        <w:widowControl w:val="0"/>
        <w:ind w:firstLine="709"/>
        <w:jc w:val="both"/>
        <w:rPr>
          <w:sz w:val="28"/>
          <w:szCs w:val="28"/>
        </w:rPr>
      </w:pPr>
      <w:r w:rsidRPr="001F4A3D">
        <w:rPr>
          <w:sz w:val="28"/>
          <w:szCs w:val="28"/>
        </w:rPr>
        <w:t>Н</w:t>
      </w:r>
      <w:r w:rsidR="00032583" w:rsidRPr="001F4A3D">
        <w:rPr>
          <w:sz w:val="28"/>
          <w:szCs w:val="28"/>
        </w:rPr>
        <w:t>аполнение во</w:t>
      </w:r>
      <w:r w:rsidR="00953BC2" w:rsidRPr="001F4A3D">
        <w:rPr>
          <w:sz w:val="28"/>
          <w:szCs w:val="28"/>
        </w:rPr>
        <w:t xml:space="preserve">дохранилищ от полных объемов на </w:t>
      </w:r>
      <w:r w:rsidR="00BE01E8">
        <w:rPr>
          <w:sz w:val="28"/>
          <w:szCs w:val="28"/>
        </w:rPr>
        <w:t>1</w:t>
      </w:r>
      <w:r w:rsidR="000E7527">
        <w:rPr>
          <w:sz w:val="28"/>
          <w:szCs w:val="28"/>
        </w:rPr>
        <w:t>8</w:t>
      </w:r>
      <w:r w:rsidR="00985921" w:rsidRPr="001F4A3D">
        <w:rPr>
          <w:sz w:val="28"/>
          <w:szCs w:val="28"/>
        </w:rPr>
        <w:t xml:space="preserve"> марта</w:t>
      </w:r>
      <w:r w:rsidR="00032583" w:rsidRPr="001F4A3D">
        <w:rPr>
          <w:sz w:val="28"/>
          <w:szCs w:val="28"/>
        </w:rPr>
        <w:t xml:space="preserve"> составило: Краснодарское –</w:t>
      </w:r>
      <w:r w:rsidR="00A0074D" w:rsidRPr="001F4A3D">
        <w:rPr>
          <w:sz w:val="28"/>
          <w:szCs w:val="28"/>
        </w:rPr>
        <w:t xml:space="preserve"> </w:t>
      </w:r>
      <w:r w:rsidR="00BE01E8">
        <w:rPr>
          <w:sz w:val="28"/>
          <w:szCs w:val="28"/>
        </w:rPr>
        <w:t>5</w:t>
      </w:r>
      <w:r w:rsidR="00175870">
        <w:rPr>
          <w:sz w:val="28"/>
          <w:szCs w:val="28"/>
        </w:rPr>
        <w:t>3</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175870">
        <w:rPr>
          <w:sz w:val="28"/>
          <w:szCs w:val="28"/>
        </w:rPr>
        <w:t>40</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CA2969" w:rsidRPr="001F4A3D">
        <w:rPr>
          <w:sz w:val="28"/>
          <w:szCs w:val="28"/>
        </w:rPr>
        <w:t>2</w:t>
      </w:r>
      <w:r w:rsidR="00175870">
        <w:rPr>
          <w:sz w:val="28"/>
          <w:szCs w:val="28"/>
        </w:rPr>
        <w:t>5</w:t>
      </w:r>
      <w:r w:rsidR="00032583" w:rsidRPr="001F4A3D">
        <w:rPr>
          <w:sz w:val="28"/>
          <w:szCs w:val="28"/>
        </w:rPr>
        <w:t xml:space="preserve"> %.</w:t>
      </w:r>
    </w:p>
    <w:p w:rsidR="00FE61E3" w:rsidRPr="00D67E10" w:rsidRDefault="00143CCC" w:rsidP="00D67E10">
      <w:pPr>
        <w:pStyle w:val="14"/>
        <w:jc w:val="both"/>
      </w:pPr>
      <w:r w:rsidRPr="00B24147">
        <w:rPr>
          <w:b/>
        </w:rPr>
        <w:t>Прогноз</w:t>
      </w:r>
      <w:r w:rsidR="00D00843" w:rsidRPr="00B24147">
        <w:rPr>
          <w:b/>
        </w:rPr>
        <w:t>:</w:t>
      </w:r>
      <w:r w:rsidR="00B254B8" w:rsidRPr="00B24147">
        <w:t xml:space="preserve"> </w:t>
      </w:r>
      <w:r w:rsidR="00B24147">
        <w:t>29 марта - 1 апреля в связи с прогнозируемыми с</w:t>
      </w:r>
      <w:r w:rsidR="007A532F">
        <w:t>ильными осадками на юго-западных</w:t>
      </w:r>
      <w:r w:rsidR="00B24147">
        <w:t>, юго-восточных притоках р</w:t>
      </w:r>
      <w:proofErr w:type="gramStart"/>
      <w:r w:rsidR="00B24147">
        <w:t>.К</w:t>
      </w:r>
      <w:proofErr w:type="gramEnd"/>
      <w:r w:rsidR="00B24147">
        <w:t>убань и на реках Черноморского побережья возможны кратковременные подъемы уровней воды.</w:t>
      </w:r>
    </w:p>
    <w:p w:rsidR="001F0AAF" w:rsidRPr="00DC6638" w:rsidRDefault="001F0AAF" w:rsidP="00B254B8">
      <w:pPr>
        <w:pStyle w:val="14"/>
        <w:jc w:val="both"/>
        <w:rPr>
          <w:bCs w:val="0"/>
        </w:rPr>
      </w:pPr>
      <w:r w:rsidRPr="00FE61E3">
        <w:rPr>
          <w:b/>
          <w:bCs w:val="0"/>
        </w:rPr>
        <w:t xml:space="preserve">1.3. </w:t>
      </w:r>
      <w:proofErr w:type="spellStart"/>
      <w:r w:rsidRPr="00FE61E3">
        <w:rPr>
          <w:b/>
          <w:bCs w:val="0"/>
        </w:rPr>
        <w:t>Лавиноопасность</w:t>
      </w:r>
      <w:proofErr w:type="spellEnd"/>
      <w:r w:rsidRPr="00FE61E3">
        <w:rPr>
          <w:b/>
          <w:bCs w:val="0"/>
        </w:rPr>
        <w:t xml:space="preserve">: </w:t>
      </w:r>
      <w:r w:rsidR="00FE61E3" w:rsidRPr="00FE61E3">
        <w:rPr>
          <w:bCs w:val="0"/>
        </w:rPr>
        <w:t>в</w:t>
      </w:r>
      <w:r w:rsidRPr="00FB2DAD">
        <w:rPr>
          <w:bCs w:val="0"/>
        </w:rPr>
        <w:t xml:space="preserve">ысота снежного покрова на </w:t>
      </w:r>
      <w:proofErr w:type="spellStart"/>
      <w:r w:rsidRPr="00FB2DAD">
        <w:rPr>
          <w:bCs w:val="0"/>
        </w:rPr>
        <w:t>г</w:t>
      </w:r>
      <w:proofErr w:type="gramStart"/>
      <w:r w:rsidRPr="00FB2DAD">
        <w:rPr>
          <w:bCs w:val="0"/>
        </w:rPr>
        <w:t>.А</w:t>
      </w:r>
      <w:proofErr w:type="gramEnd"/>
      <w:r w:rsidRPr="00FB2DAD">
        <w:rPr>
          <w:bCs w:val="0"/>
        </w:rPr>
        <w:t>ибга</w:t>
      </w:r>
      <w:proofErr w:type="spellEnd"/>
      <w:r w:rsidRPr="00FB2DAD">
        <w:rPr>
          <w:bCs w:val="0"/>
        </w:rPr>
        <w:t xml:space="preserve"> (МО г.Сочи) </w:t>
      </w:r>
      <w:r w:rsidR="00FB2DAD">
        <w:rPr>
          <w:bCs w:val="0"/>
        </w:rPr>
        <w:t>1</w:t>
      </w:r>
      <w:r w:rsidR="00BE01E8">
        <w:rPr>
          <w:bCs w:val="0"/>
        </w:rPr>
        <w:t>7</w:t>
      </w:r>
      <w:r w:rsidR="00175870">
        <w:rPr>
          <w:bCs w:val="0"/>
        </w:rPr>
        <w:t>9</w:t>
      </w:r>
      <w:r w:rsidR="00FE51B4" w:rsidRPr="00FB2DAD">
        <w:rPr>
          <w:bCs w:val="0"/>
        </w:rPr>
        <w:t xml:space="preserve"> </w:t>
      </w:r>
      <w:r w:rsidRPr="00FB2DAD">
        <w:rPr>
          <w:bCs w:val="0"/>
        </w:rPr>
        <w:t>см.</w:t>
      </w:r>
    </w:p>
    <w:p w:rsidR="00940A6D" w:rsidRPr="00E532C2" w:rsidRDefault="00940A6D" w:rsidP="00940A6D">
      <w:pPr>
        <w:keepLines/>
        <w:tabs>
          <w:tab w:val="left" w:pos="1080"/>
        </w:tabs>
        <w:ind w:firstLine="709"/>
        <w:jc w:val="both"/>
        <w:rPr>
          <w:b/>
          <w:bCs/>
          <w:sz w:val="28"/>
          <w:szCs w:val="28"/>
        </w:rPr>
      </w:pPr>
      <w:r w:rsidRPr="00FB2DAD">
        <w:rPr>
          <w:b/>
          <w:bCs/>
          <w:sz w:val="28"/>
          <w:szCs w:val="28"/>
        </w:rPr>
        <w:t>Прогноз:</w:t>
      </w:r>
      <w:r w:rsidRPr="00FB2DAD">
        <w:rPr>
          <w:bCs/>
          <w:sz w:val="28"/>
          <w:szCs w:val="28"/>
        </w:rPr>
        <w:t xml:space="preserve"> по данным  ФГБУ «СЦГМС ЧАМ»</w:t>
      </w:r>
      <w:r w:rsidR="008165BA" w:rsidRPr="00FB2DAD">
        <w:rPr>
          <w:bCs/>
          <w:sz w:val="28"/>
          <w:szCs w:val="28"/>
        </w:rPr>
        <w:t xml:space="preserve"> и СКВС г</w:t>
      </w:r>
      <w:proofErr w:type="gramStart"/>
      <w:r w:rsidR="008165BA" w:rsidRPr="00FB2DAD">
        <w:rPr>
          <w:bCs/>
          <w:sz w:val="28"/>
          <w:szCs w:val="28"/>
        </w:rPr>
        <w:t>.Н</w:t>
      </w:r>
      <w:proofErr w:type="gramEnd"/>
      <w:r w:rsidR="008165BA" w:rsidRPr="00FB2DAD">
        <w:rPr>
          <w:bCs/>
          <w:sz w:val="28"/>
          <w:szCs w:val="28"/>
        </w:rPr>
        <w:t>альчик</w:t>
      </w:r>
      <w:r w:rsidR="00B24147">
        <w:rPr>
          <w:bCs/>
          <w:sz w:val="28"/>
          <w:szCs w:val="28"/>
        </w:rPr>
        <w:t>: в горах выше 25</w:t>
      </w:r>
      <w:r w:rsidRPr="00FB2DAD">
        <w:rPr>
          <w:bCs/>
          <w:sz w:val="28"/>
          <w:szCs w:val="28"/>
        </w:rPr>
        <w:t xml:space="preserve">00 метров </w:t>
      </w:r>
      <w:r w:rsidRPr="00FB2DAD">
        <w:rPr>
          <w:b/>
          <w:bCs/>
          <w:sz w:val="28"/>
          <w:szCs w:val="28"/>
        </w:rPr>
        <w:t>лавиноопасно (ОЯ)</w:t>
      </w:r>
      <w:r w:rsidRPr="00FB2DAD">
        <w:rPr>
          <w:bCs/>
          <w:sz w:val="28"/>
          <w:szCs w:val="28"/>
        </w:rPr>
        <w:t xml:space="preserve">; в горах Б.Сочи выше 1000 метров </w:t>
      </w:r>
      <w:r w:rsidRPr="00FB2DAD">
        <w:rPr>
          <w:b/>
          <w:bCs/>
          <w:sz w:val="28"/>
          <w:szCs w:val="28"/>
        </w:rPr>
        <w:t>слабая</w:t>
      </w:r>
      <w:r w:rsidRPr="00FB2DAD">
        <w:rPr>
          <w:bCs/>
          <w:sz w:val="28"/>
          <w:szCs w:val="28"/>
        </w:rPr>
        <w:t xml:space="preserve"> </w:t>
      </w:r>
      <w:r w:rsidRPr="00FB2DAD">
        <w:rPr>
          <w:b/>
          <w:bCs/>
          <w:sz w:val="28"/>
          <w:szCs w:val="28"/>
        </w:rPr>
        <w:t>лавинная опасность</w:t>
      </w:r>
      <w:r w:rsidRPr="00FB2DAD">
        <w:rPr>
          <w:bCs/>
          <w:sz w:val="28"/>
          <w:szCs w:val="28"/>
        </w:rPr>
        <w:t xml:space="preserve">. На автодороге А-149 </w:t>
      </w:r>
      <w:proofErr w:type="spellStart"/>
      <w:proofErr w:type="gramStart"/>
      <w:r w:rsidRPr="00FB2DAD">
        <w:rPr>
          <w:bCs/>
          <w:sz w:val="28"/>
          <w:szCs w:val="28"/>
        </w:rPr>
        <w:t>Адлер-Красная</w:t>
      </w:r>
      <w:proofErr w:type="spellEnd"/>
      <w:proofErr w:type="gramEnd"/>
      <w:r w:rsidRPr="00FB2DAD">
        <w:rPr>
          <w:bCs/>
          <w:sz w:val="28"/>
          <w:szCs w:val="28"/>
        </w:rPr>
        <w:t xml:space="preserve"> Поляна – </w:t>
      </w:r>
      <w:r w:rsidRPr="00FB2DAD">
        <w:rPr>
          <w:b/>
          <w:bCs/>
          <w:sz w:val="28"/>
          <w:szCs w:val="28"/>
        </w:rPr>
        <w:t>нелавиноопасно.</w:t>
      </w:r>
    </w:p>
    <w:p w:rsidR="006A057E" w:rsidRDefault="0016777F" w:rsidP="00151529">
      <w:pPr>
        <w:keepLines/>
        <w:tabs>
          <w:tab w:val="left" w:pos="1080"/>
        </w:tabs>
        <w:ind w:firstLine="709"/>
        <w:jc w:val="both"/>
        <w:rPr>
          <w:sz w:val="28"/>
          <w:szCs w:val="28"/>
        </w:rPr>
      </w:pPr>
      <w:r w:rsidRPr="00FE61E3">
        <w:rPr>
          <w:b/>
          <w:sz w:val="28"/>
          <w:szCs w:val="28"/>
        </w:rPr>
        <w:t>1.</w:t>
      </w:r>
      <w:r w:rsidR="001F0AAF" w:rsidRPr="00FE61E3">
        <w:rPr>
          <w:b/>
          <w:sz w:val="28"/>
          <w:szCs w:val="28"/>
        </w:rPr>
        <w:t>4</w:t>
      </w:r>
      <w:r w:rsidR="00B41D04" w:rsidRPr="00FE61E3">
        <w:rPr>
          <w:b/>
          <w:sz w:val="28"/>
          <w:szCs w:val="28"/>
        </w:rPr>
        <w:t>.</w:t>
      </w:r>
      <w:r w:rsidR="00EC03DC" w:rsidRPr="00FE61E3">
        <w:rPr>
          <w:b/>
          <w:sz w:val="28"/>
          <w:szCs w:val="28"/>
        </w:rPr>
        <w:t>Геологическая:</w:t>
      </w:r>
      <w:r w:rsidR="00E52F44" w:rsidRPr="00FE61E3">
        <w:rPr>
          <w:b/>
          <w:sz w:val="28"/>
          <w:szCs w:val="28"/>
        </w:rPr>
        <w:t xml:space="preserve"> </w:t>
      </w:r>
    </w:p>
    <w:p w:rsidR="00AD1A42" w:rsidRDefault="00B35111" w:rsidP="00A4757A">
      <w:pPr>
        <w:pStyle w:val="14"/>
        <w:widowControl w:val="0"/>
        <w:jc w:val="both"/>
      </w:pPr>
      <w:r w:rsidRPr="00B24147">
        <w:rPr>
          <w:b/>
        </w:rPr>
        <w:t>Прогноз:</w:t>
      </w:r>
      <w:r w:rsidR="007B121C" w:rsidRPr="00B24147">
        <w:t xml:space="preserve"> </w:t>
      </w:r>
      <w:r w:rsidR="00B24147">
        <w:t>29 марта – 1 апреля в связи с прогнозируемыми сильными осадками в предгорных и горных районах края возможна активизация экзогенных процессов.</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r w:rsidR="00315011" w:rsidRPr="00266EE9">
        <w:rPr>
          <w:b/>
          <w:sz w:val="28"/>
          <w:szCs w:val="28"/>
        </w:rPr>
        <w:t>Сейсмическая</w:t>
      </w:r>
      <w:r w:rsidR="00345E89" w:rsidRPr="00266EE9">
        <w:rPr>
          <w:b/>
          <w:sz w:val="28"/>
          <w:szCs w:val="28"/>
        </w:rPr>
        <w:t>:</w:t>
      </w:r>
      <w:r w:rsidR="00345E89" w:rsidRPr="00C8277E">
        <w:rPr>
          <w:b/>
          <w:sz w:val="28"/>
          <w:szCs w:val="28"/>
        </w:rPr>
        <w:t xml:space="preserve"> </w:t>
      </w:r>
    </w:p>
    <w:p w:rsidR="0000145D" w:rsidRDefault="0000145D" w:rsidP="0000145D">
      <w:pPr>
        <w:ind w:firstLine="708"/>
        <w:jc w:val="both"/>
        <w:rPr>
          <w:i/>
          <w:sz w:val="28"/>
          <w:szCs w:val="28"/>
        </w:rPr>
      </w:pPr>
      <w:r w:rsidRPr="00B605E4">
        <w:rPr>
          <w:i/>
          <w:sz w:val="28"/>
          <w:szCs w:val="28"/>
        </w:rPr>
        <w:lastRenderedPageBreak/>
        <w:t>18 марта:</w:t>
      </w:r>
    </w:p>
    <w:p w:rsidR="0000145D" w:rsidRDefault="0000145D" w:rsidP="00C04531">
      <w:pPr>
        <w:ind w:firstLine="708"/>
        <w:jc w:val="both"/>
        <w:rPr>
          <w:sz w:val="28"/>
          <w:szCs w:val="28"/>
        </w:rPr>
      </w:pPr>
      <w:r>
        <w:rPr>
          <w:sz w:val="28"/>
          <w:szCs w:val="28"/>
        </w:rPr>
        <w:t>В МО г</w:t>
      </w:r>
      <w:proofErr w:type="gramStart"/>
      <w:r>
        <w:rPr>
          <w:sz w:val="28"/>
          <w:szCs w:val="28"/>
        </w:rPr>
        <w:t>.А</w:t>
      </w:r>
      <w:proofErr w:type="gramEnd"/>
      <w:r>
        <w:rPr>
          <w:sz w:val="28"/>
          <w:szCs w:val="28"/>
        </w:rPr>
        <w:t xml:space="preserve">напа произошло </w:t>
      </w:r>
      <w:proofErr w:type="spellStart"/>
      <w:r>
        <w:rPr>
          <w:sz w:val="28"/>
          <w:szCs w:val="28"/>
        </w:rPr>
        <w:t>сейсмособытие</w:t>
      </w:r>
      <w:proofErr w:type="spellEnd"/>
      <w:r>
        <w:rPr>
          <w:sz w:val="28"/>
          <w:szCs w:val="28"/>
        </w:rPr>
        <w:t xml:space="preserve"> с эпицентром  в 53 км севернее г.Анапы (на границе между МО Славянский район и МО Красноармейский район) на глубине 15-20 км. Активность магнитудой 3,7. На территории МО Красноармейский, Славянский, Темрюкский районы и г</w:t>
      </w:r>
      <w:proofErr w:type="gramStart"/>
      <w:r>
        <w:rPr>
          <w:sz w:val="28"/>
          <w:szCs w:val="28"/>
        </w:rPr>
        <w:t>.А</w:t>
      </w:r>
      <w:proofErr w:type="gramEnd"/>
      <w:r>
        <w:rPr>
          <w:sz w:val="28"/>
          <w:szCs w:val="28"/>
        </w:rPr>
        <w:t xml:space="preserve">напы подземные толчки физически не ощущались, жертв и разрушений нет. </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A057E" w:rsidRDefault="005576A8" w:rsidP="00735660">
      <w:pPr>
        <w:widowControl w:val="0"/>
        <w:ind w:firstLine="709"/>
        <w:contextualSpacing/>
        <w:jc w:val="both"/>
        <w:rPr>
          <w:b/>
          <w:sz w:val="28"/>
          <w:szCs w:val="28"/>
        </w:rPr>
      </w:pPr>
      <w:r w:rsidRPr="00B9379B">
        <w:rPr>
          <w:b/>
          <w:sz w:val="28"/>
          <w:szCs w:val="28"/>
        </w:rPr>
        <w:t>1.</w:t>
      </w:r>
      <w:r w:rsidR="001F0AAF">
        <w:rPr>
          <w:b/>
          <w:sz w:val="28"/>
          <w:szCs w:val="28"/>
        </w:rPr>
        <w:t>6</w:t>
      </w:r>
      <w:r w:rsidR="00562D9A" w:rsidRPr="00B9379B">
        <w:rPr>
          <w:b/>
          <w:sz w:val="28"/>
          <w:szCs w:val="28"/>
        </w:rPr>
        <w:t>. Техногенная:</w:t>
      </w:r>
    </w:p>
    <w:p w:rsidR="00C04531" w:rsidRPr="000F77EE" w:rsidRDefault="00C04531" w:rsidP="00C04531">
      <w:pPr>
        <w:ind w:firstLine="709"/>
        <w:jc w:val="both"/>
        <w:rPr>
          <w:sz w:val="28"/>
          <w:szCs w:val="28"/>
        </w:rPr>
      </w:pPr>
      <w:r>
        <w:rPr>
          <w:sz w:val="28"/>
          <w:szCs w:val="28"/>
        </w:rPr>
        <w:t>За прошедшую неделю на территории МО г</w:t>
      </w:r>
      <w:proofErr w:type="gramStart"/>
      <w:r>
        <w:rPr>
          <w:sz w:val="28"/>
          <w:szCs w:val="28"/>
        </w:rPr>
        <w:t>.Н</w:t>
      </w:r>
      <w:proofErr w:type="gramEnd"/>
      <w:r>
        <w:rPr>
          <w:sz w:val="28"/>
          <w:szCs w:val="28"/>
        </w:rPr>
        <w:t>оворосси</w:t>
      </w:r>
      <w:r w:rsidR="00CF035E">
        <w:rPr>
          <w:sz w:val="28"/>
          <w:szCs w:val="28"/>
        </w:rPr>
        <w:t>йск отмечался 1 случай аварийного</w:t>
      </w:r>
      <w:r>
        <w:rPr>
          <w:sz w:val="28"/>
          <w:szCs w:val="28"/>
        </w:rPr>
        <w:t xml:space="preserve"> отключения холодного водоснабжения.</w:t>
      </w:r>
    </w:p>
    <w:p w:rsidR="00E153BA" w:rsidRDefault="005576A8" w:rsidP="00321D03">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в крае произош</w:t>
      </w:r>
      <w:r w:rsidR="00065C2D" w:rsidRPr="00D444C4">
        <w:rPr>
          <w:sz w:val="28"/>
          <w:szCs w:val="28"/>
        </w:rPr>
        <w:t>л</w:t>
      </w:r>
      <w:r w:rsidR="000214CA">
        <w:rPr>
          <w:sz w:val="28"/>
          <w:szCs w:val="28"/>
        </w:rPr>
        <w:t>о</w:t>
      </w:r>
      <w:r w:rsidR="00A72DDB">
        <w:rPr>
          <w:sz w:val="28"/>
          <w:szCs w:val="28"/>
        </w:rPr>
        <w:t xml:space="preserve"> </w:t>
      </w:r>
      <w:r w:rsidR="00531463">
        <w:rPr>
          <w:sz w:val="28"/>
          <w:szCs w:val="28"/>
        </w:rPr>
        <w:t>6</w:t>
      </w:r>
      <w:r w:rsidR="00185542">
        <w:rPr>
          <w:sz w:val="28"/>
          <w:szCs w:val="28"/>
        </w:rPr>
        <w:t>0</w:t>
      </w:r>
      <w:r w:rsidR="00562D9A" w:rsidRPr="0074225B">
        <w:rPr>
          <w:sz w:val="28"/>
          <w:szCs w:val="28"/>
        </w:rPr>
        <w:t xml:space="preserve"> пожар</w:t>
      </w:r>
      <w:r w:rsidR="00185542">
        <w:rPr>
          <w:sz w:val="28"/>
          <w:szCs w:val="28"/>
        </w:rPr>
        <w:t>ов</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B526F6">
        <w:rPr>
          <w:sz w:val="28"/>
          <w:szCs w:val="28"/>
        </w:rPr>
        <w:t xml:space="preserve"> </w:t>
      </w:r>
      <w:r w:rsidR="00531463">
        <w:rPr>
          <w:sz w:val="28"/>
          <w:szCs w:val="28"/>
        </w:rPr>
        <w:t>71</w:t>
      </w:r>
      <w:r w:rsidR="00562D9A" w:rsidRPr="0074225B">
        <w:rPr>
          <w:sz w:val="28"/>
          <w:szCs w:val="28"/>
        </w:rPr>
        <w:t xml:space="preserve"> человек</w:t>
      </w:r>
      <w:r w:rsidR="00E70FA0" w:rsidRPr="0074225B">
        <w:rPr>
          <w:sz w:val="28"/>
          <w:szCs w:val="28"/>
        </w:rPr>
        <w:t>,</w:t>
      </w:r>
      <w:r w:rsidR="00185542">
        <w:rPr>
          <w:sz w:val="28"/>
          <w:szCs w:val="28"/>
        </w:rPr>
        <w:t xml:space="preserve"> </w:t>
      </w:r>
      <w:r w:rsidR="00531463">
        <w:rPr>
          <w:sz w:val="28"/>
          <w:szCs w:val="28"/>
        </w:rPr>
        <w:t>5</w:t>
      </w:r>
      <w:r w:rsidR="00321D03">
        <w:rPr>
          <w:sz w:val="28"/>
          <w:szCs w:val="28"/>
        </w:rPr>
        <w:t xml:space="preserve"> – </w:t>
      </w:r>
      <w:r w:rsidR="00B526F6">
        <w:rPr>
          <w:sz w:val="28"/>
          <w:szCs w:val="28"/>
        </w:rPr>
        <w:t>погиб</w:t>
      </w:r>
      <w:r w:rsidR="00321D03">
        <w:rPr>
          <w:sz w:val="28"/>
          <w:szCs w:val="28"/>
        </w:rPr>
        <w:t>ло</w:t>
      </w:r>
      <w:r w:rsidR="009C452E">
        <w:rPr>
          <w:sz w:val="28"/>
          <w:szCs w:val="28"/>
        </w:rPr>
        <w:t>.</w:t>
      </w:r>
    </w:p>
    <w:p w:rsidR="0000145D" w:rsidRDefault="00C04531" w:rsidP="0000145D">
      <w:pPr>
        <w:ind w:firstLine="709"/>
        <w:jc w:val="both"/>
        <w:rPr>
          <w:sz w:val="28"/>
          <w:szCs w:val="28"/>
          <w:shd w:val="clear" w:color="auto" w:fill="FFFFFF"/>
        </w:rPr>
      </w:pPr>
      <w:r>
        <w:rPr>
          <w:sz w:val="28"/>
          <w:szCs w:val="28"/>
          <w:shd w:val="clear" w:color="auto" w:fill="FFFFFF"/>
        </w:rPr>
        <w:t>За прошедшую неделю на территории</w:t>
      </w:r>
      <w:r w:rsidR="0000145D">
        <w:rPr>
          <w:sz w:val="28"/>
          <w:szCs w:val="28"/>
          <w:shd w:val="clear" w:color="auto" w:fill="FFFFFF"/>
        </w:rPr>
        <w:t xml:space="preserve"> МО г</w:t>
      </w:r>
      <w:proofErr w:type="gramStart"/>
      <w:r w:rsidR="0000145D">
        <w:rPr>
          <w:sz w:val="28"/>
          <w:szCs w:val="28"/>
          <w:shd w:val="clear" w:color="auto" w:fill="FFFFFF"/>
        </w:rPr>
        <w:t>.Н</w:t>
      </w:r>
      <w:proofErr w:type="gramEnd"/>
      <w:r w:rsidR="0000145D">
        <w:rPr>
          <w:sz w:val="28"/>
          <w:szCs w:val="28"/>
          <w:shd w:val="clear" w:color="auto" w:fill="FFFFFF"/>
        </w:rPr>
        <w:t xml:space="preserve">овороссийск </w:t>
      </w:r>
      <w:r>
        <w:rPr>
          <w:sz w:val="28"/>
          <w:szCs w:val="28"/>
          <w:shd w:val="clear" w:color="auto" w:fill="FFFFFF"/>
        </w:rPr>
        <w:t>произошел 1 крупный пожар.</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531463">
        <w:rPr>
          <w:sz w:val="28"/>
          <w:szCs w:val="28"/>
        </w:rPr>
        <w:t xml:space="preserve"> 113</w:t>
      </w:r>
      <w:r w:rsidR="00562D9A" w:rsidRPr="008C2D75">
        <w:rPr>
          <w:sz w:val="28"/>
          <w:szCs w:val="28"/>
        </w:rPr>
        <w:t xml:space="preserve"> ДТП,</w:t>
      </w:r>
      <w:r w:rsidR="00D92EC1">
        <w:rPr>
          <w:sz w:val="28"/>
          <w:szCs w:val="28"/>
        </w:rPr>
        <w:t xml:space="preserve"> в результате пострадал</w:t>
      </w:r>
      <w:r w:rsidR="00531463">
        <w:rPr>
          <w:sz w:val="28"/>
          <w:szCs w:val="28"/>
        </w:rPr>
        <w:t>о</w:t>
      </w:r>
      <w:r w:rsidR="00562D9A" w:rsidRPr="0074225B">
        <w:rPr>
          <w:sz w:val="28"/>
          <w:szCs w:val="28"/>
        </w:rPr>
        <w:t xml:space="preserve"> </w:t>
      </w:r>
      <w:r w:rsidR="00531463">
        <w:rPr>
          <w:sz w:val="28"/>
          <w:szCs w:val="28"/>
        </w:rPr>
        <w:t>122</w:t>
      </w:r>
      <w:r w:rsidR="00104677">
        <w:rPr>
          <w:sz w:val="28"/>
          <w:szCs w:val="28"/>
        </w:rPr>
        <w:t xml:space="preserve"> </w:t>
      </w:r>
      <w:r w:rsidR="00583F36" w:rsidRPr="0074225B">
        <w:rPr>
          <w:sz w:val="28"/>
          <w:szCs w:val="28"/>
        </w:rPr>
        <w:t>человек</w:t>
      </w:r>
      <w:r w:rsidR="00531463">
        <w:rPr>
          <w:sz w:val="28"/>
          <w:szCs w:val="28"/>
        </w:rPr>
        <w:t>а</w:t>
      </w:r>
      <w:r w:rsidR="00583F36" w:rsidRPr="0074225B">
        <w:rPr>
          <w:sz w:val="28"/>
          <w:szCs w:val="28"/>
        </w:rPr>
        <w:t>,</w:t>
      </w:r>
      <w:r w:rsidR="009F2703">
        <w:rPr>
          <w:sz w:val="28"/>
          <w:szCs w:val="28"/>
        </w:rPr>
        <w:t xml:space="preserve"> </w:t>
      </w:r>
      <w:r w:rsidR="00531463">
        <w:rPr>
          <w:sz w:val="28"/>
          <w:szCs w:val="28"/>
        </w:rPr>
        <w:t>14</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r w:rsidR="00562D9A" w:rsidRPr="005F783D">
        <w:rPr>
          <w:sz w:val="28"/>
          <w:szCs w:val="28"/>
        </w:rPr>
        <w:t xml:space="preserve"> </w:t>
      </w:r>
    </w:p>
    <w:p w:rsidR="00E760C7" w:rsidRPr="00E760C7" w:rsidRDefault="00E760C7" w:rsidP="00C04531">
      <w:pPr>
        <w:ind w:firstLine="709"/>
        <w:jc w:val="both"/>
        <w:rPr>
          <w:sz w:val="28"/>
          <w:szCs w:val="28"/>
        </w:rPr>
      </w:pPr>
      <w:r>
        <w:rPr>
          <w:sz w:val="28"/>
          <w:szCs w:val="28"/>
        </w:rPr>
        <w:t xml:space="preserve">За прошедший период на территории МО </w:t>
      </w:r>
      <w:proofErr w:type="spellStart"/>
      <w:r>
        <w:rPr>
          <w:sz w:val="28"/>
          <w:szCs w:val="28"/>
        </w:rPr>
        <w:t>Гулькевический</w:t>
      </w:r>
      <w:proofErr w:type="spellEnd"/>
      <w:r>
        <w:rPr>
          <w:sz w:val="28"/>
          <w:szCs w:val="28"/>
        </w:rPr>
        <w:t xml:space="preserve"> район и г</w:t>
      </w:r>
      <w:proofErr w:type="gramStart"/>
      <w:r>
        <w:rPr>
          <w:sz w:val="28"/>
          <w:szCs w:val="28"/>
        </w:rPr>
        <w:t>.К</w:t>
      </w:r>
      <w:proofErr w:type="gramEnd"/>
      <w:r>
        <w:rPr>
          <w:sz w:val="28"/>
          <w:szCs w:val="28"/>
        </w:rPr>
        <w:t>раснодар отмечалось 2 крупных ДТП.</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p>
    <w:p w:rsidR="0000145D" w:rsidRPr="00342044" w:rsidRDefault="00CA33FF" w:rsidP="00C3180C">
      <w:pPr>
        <w:ind w:firstLine="709"/>
        <w:jc w:val="both"/>
        <w:rPr>
          <w:sz w:val="28"/>
          <w:szCs w:val="28"/>
        </w:rPr>
      </w:pPr>
      <w:r>
        <w:rPr>
          <w:sz w:val="28"/>
          <w:szCs w:val="28"/>
        </w:rPr>
        <w:t xml:space="preserve">За прошедшую неделю на территории МО: </w:t>
      </w:r>
      <w:proofErr w:type="spellStart"/>
      <w:r w:rsidR="00C3180C">
        <w:rPr>
          <w:sz w:val="28"/>
          <w:szCs w:val="28"/>
        </w:rPr>
        <w:t>Ейский</w:t>
      </w:r>
      <w:proofErr w:type="spellEnd"/>
      <w:r w:rsidR="00C3180C">
        <w:rPr>
          <w:sz w:val="28"/>
          <w:szCs w:val="28"/>
        </w:rPr>
        <w:t xml:space="preserve">, Крымский, </w:t>
      </w:r>
      <w:r w:rsidR="0000145D">
        <w:rPr>
          <w:sz w:val="28"/>
          <w:szCs w:val="28"/>
        </w:rPr>
        <w:t>Северский</w:t>
      </w:r>
      <w:r w:rsidR="00C3180C">
        <w:rPr>
          <w:sz w:val="28"/>
          <w:szCs w:val="28"/>
        </w:rPr>
        <w:t xml:space="preserve">, </w:t>
      </w:r>
      <w:proofErr w:type="spellStart"/>
      <w:r w:rsidR="00C3180C">
        <w:rPr>
          <w:sz w:val="28"/>
          <w:szCs w:val="28"/>
        </w:rPr>
        <w:t>Темрюский</w:t>
      </w:r>
      <w:proofErr w:type="spellEnd"/>
      <w:r w:rsidR="0000145D">
        <w:rPr>
          <w:sz w:val="28"/>
          <w:szCs w:val="28"/>
        </w:rPr>
        <w:t xml:space="preserve"> район </w:t>
      </w:r>
      <w:r w:rsidR="00C3180C">
        <w:rPr>
          <w:sz w:val="28"/>
          <w:szCs w:val="28"/>
        </w:rPr>
        <w:t xml:space="preserve">и </w:t>
      </w:r>
      <w:r w:rsidR="0000145D">
        <w:rPr>
          <w:sz w:val="28"/>
          <w:szCs w:val="28"/>
        </w:rPr>
        <w:t>г</w:t>
      </w:r>
      <w:r w:rsidR="00C3180C">
        <w:rPr>
          <w:sz w:val="28"/>
          <w:szCs w:val="28"/>
        </w:rPr>
        <w:t>г</w:t>
      </w:r>
      <w:proofErr w:type="gramStart"/>
      <w:r w:rsidR="0000145D">
        <w:rPr>
          <w:sz w:val="28"/>
          <w:szCs w:val="28"/>
        </w:rPr>
        <w:t>.А</w:t>
      </w:r>
      <w:proofErr w:type="gramEnd"/>
      <w:r w:rsidR="0000145D">
        <w:rPr>
          <w:sz w:val="28"/>
          <w:szCs w:val="28"/>
        </w:rPr>
        <w:t>напа</w:t>
      </w:r>
      <w:r w:rsidR="00C3180C">
        <w:rPr>
          <w:sz w:val="28"/>
          <w:szCs w:val="28"/>
        </w:rPr>
        <w:t>, Краснодар</w:t>
      </w:r>
      <w:r w:rsidR="0000145D">
        <w:rPr>
          <w:sz w:val="28"/>
          <w:szCs w:val="28"/>
        </w:rPr>
        <w:t xml:space="preserve"> </w:t>
      </w:r>
      <w:r w:rsidR="00C3180C">
        <w:rPr>
          <w:sz w:val="28"/>
          <w:szCs w:val="28"/>
        </w:rPr>
        <w:t>отмечалось 11 случаев обнаружения взрывоопасных предметов времен ВОВ.</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531463">
        <w:rPr>
          <w:sz w:val="28"/>
          <w:szCs w:val="28"/>
        </w:rPr>
        <w:t>утонувших нет</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B254B8"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A677DC" w:rsidRPr="00BA3CA4" w:rsidRDefault="00A677DC" w:rsidP="00A677DC">
      <w:pPr>
        <w:ind w:firstLine="709"/>
        <w:jc w:val="both"/>
        <w:rPr>
          <w:b/>
          <w:bCs/>
          <w:i/>
          <w:iCs/>
          <w:sz w:val="28"/>
          <w:szCs w:val="28"/>
        </w:rPr>
      </w:pPr>
      <w:r w:rsidRPr="00FB3CCF">
        <w:rPr>
          <w:b/>
          <w:sz w:val="28"/>
          <w:szCs w:val="28"/>
        </w:rPr>
        <w:t>2.1.</w:t>
      </w:r>
      <w:r w:rsidR="00DF55F6" w:rsidRPr="00FB3CCF">
        <w:rPr>
          <w:b/>
          <w:sz w:val="28"/>
          <w:szCs w:val="28"/>
        </w:rPr>
        <w:t>1</w:t>
      </w:r>
      <w:r w:rsidRPr="00FB3CCF">
        <w:rPr>
          <w:b/>
          <w:sz w:val="28"/>
          <w:szCs w:val="28"/>
        </w:rPr>
        <w:t xml:space="preserve">. </w:t>
      </w:r>
      <w:r w:rsidR="00B24147">
        <w:rPr>
          <w:b/>
          <w:sz w:val="28"/>
          <w:szCs w:val="28"/>
        </w:rPr>
        <w:t>26</w:t>
      </w:r>
      <w:r w:rsidR="003E7A96" w:rsidRPr="00FB3CCF">
        <w:rPr>
          <w:b/>
          <w:sz w:val="28"/>
          <w:szCs w:val="28"/>
        </w:rPr>
        <w:t xml:space="preserve"> марта</w:t>
      </w:r>
      <w:r w:rsidR="00B24147">
        <w:rPr>
          <w:b/>
          <w:sz w:val="28"/>
          <w:szCs w:val="28"/>
        </w:rPr>
        <w:t>-1 апреля</w:t>
      </w:r>
      <w:r w:rsidRPr="00FB3CCF">
        <w:rPr>
          <w:b/>
          <w:sz w:val="28"/>
          <w:szCs w:val="28"/>
        </w:rPr>
        <w:t xml:space="preserve"> в горах </w:t>
      </w:r>
      <w:r w:rsidRPr="00FB3CCF">
        <w:rPr>
          <w:snapToGrid w:val="0"/>
          <w:sz w:val="28"/>
          <w:szCs w:val="28"/>
        </w:rPr>
        <w:t>на территории</w:t>
      </w:r>
      <w:r w:rsidRPr="00FB3CCF">
        <w:rPr>
          <w:b/>
          <w:snapToGrid w:val="0"/>
          <w:sz w:val="28"/>
          <w:szCs w:val="28"/>
        </w:rPr>
        <w:t xml:space="preserve"> </w:t>
      </w:r>
      <w:r w:rsidR="00EE3F89" w:rsidRPr="00FB3CCF">
        <w:rPr>
          <w:sz w:val="28"/>
          <w:szCs w:val="28"/>
        </w:rPr>
        <w:t>муниципальных образований:</w:t>
      </w:r>
      <w:r w:rsidR="00EE3F89">
        <w:rPr>
          <w:sz w:val="28"/>
          <w:szCs w:val="28"/>
        </w:rPr>
        <w:t xml:space="preserve"> </w:t>
      </w:r>
      <w:r w:rsidR="00EE3F89" w:rsidRPr="00EE3F89">
        <w:rPr>
          <w:b/>
          <w:sz w:val="28"/>
          <w:szCs w:val="28"/>
        </w:rPr>
        <w:t>Апшеронский, Мостовский районы и</w:t>
      </w:r>
      <w:r>
        <w:rPr>
          <w:sz w:val="28"/>
          <w:szCs w:val="28"/>
        </w:rPr>
        <w:t xml:space="preserve"> </w:t>
      </w:r>
      <w:r w:rsidRPr="00707AA3">
        <w:rPr>
          <w:b/>
          <w:sz w:val="28"/>
          <w:szCs w:val="28"/>
        </w:rPr>
        <w:t>г</w:t>
      </w:r>
      <w:proofErr w:type="gramStart"/>
      <w:r w:rsidRPr="00707AA3">
        <w:rPr>
          <w:b/>
          <w:sz w:val="28"/>
          <w:szCs w:val="28"/>
        </w:rPr>
        <w:t>.С</w:t>
      </w:r>
      <w:proofErr w:type="gramEnd"/>
      <w:r w:rsidRPr="00707AA3">
        <w:rPr>
          <w:b/>
          <w:sz w:val="28"/>
          <w:szCs w:val="28"/>
        </w:rPr>
        <w:t>очи</w:t>
      </w:r>
      <w:r w:rsidRPr="00BA3CA4">
        <w:rPr>
          <w:snapToGrid w:val="0"/>
          <w:sz w:val="28"/>
          <w:szCs w:val="28"/>
        </w:rPr>
        <w:t xml:space="preserve"> возникновение чрезвычайных ситуаций до муниципального уровня</w:t>
      </w:r>
      <w:r>
        <w:rPr>
          <w:snapToGrid w:val="0"/>
          <w:sz w:val="28"/>
          <w:szCs w:val="28"/>
        </w:rPr>
        <w:t xml:space="preserve"> и происшествий</w:t>
      </w:r>
      <w:r w:rsidRPr="00BA3CA4">
        <w:rPr>
          <w:snapToGrid w:val="0"/>
          <w:sz w:val="28"/>
          <w:szCs w:val="28"/>
        </w:rPr>
        <w:t>, связанных с:</w:t>
      </w:r>
    </w:p>
    <w:p w:rsidR="00A677DC" w:rsidRPr="00BA3CA4" w:rsidRDefault="00A677DC" w:rsidP="00A677DC">
      <w:pPr>
        <w:ind w:firstLine="709"/>
        <w:jc w:val="both"/>
        <w:rPr>
          <w:sz w:val="28"/>
          <w:szCs w:val="28"/>
        </w:rPr>
      </w:pPr>
      <w:r w:rsidRPr="00BA3CA4">
        <w:rPr>
          <w:sz w:val="28"/>
          <w:szCs w:val="28"/>
        </w:rPr>
        <w:t xml:space="preserve">обрывом воздушных линий связи и электропередач; </w:t>
      </w:r>
    </w:p>
    <w:p w:rsidR="00A677DC" w:rsidRPr="00BA3CA4" w:rsidRDefault="00A677DC" w:rsidP="00A677DC">
      <w:pPr>
        <w:ind w:firstLine="709"/>
        <w:jc w:val="both"/>
        <w:rPr>
          <w:sz w:val="28"/>
          <w:szCs w:val="28"/>
        </w:rPr>
      </w:pPr>
      <w:r w:rsidRPr="00BA3CA4">
        <w:rPr>
          <w:sz w:val="28"/>
          <w:szCs w:val="28"/>
        </w:rPr>
        <w:t>выходом из строя объектов жизнеобеспечения;</w:t>
      </w:r>
    </w:p>
    <w:p w:rsidR="00A677DC" w:rsidRPr="00BA3CA4" w:rsidRDefault="00A677DC" w:rsidP="00A677DC">
      <w:pPr>
        <w:ind w:firstLine="709"/>
        <w:jc w:val="both"/>
        <w:rPr>
          <w:sz w:val="28"/>
          <w:szCs w:val="28"/>
        </w:rPr>
      </w:pPr>
      <w:r w:rsidRPr="00BA3CA4">
        <w:rPr>
          <w:sz w:val="28"/>
          <w:szCs w:val="28"/>
        </w:rPr>
        <w:t>увеличением травматизма и гибелью населения, находящегося в горах;</w:t>
      </w:r>
    </w:p>
    <w:p w:rsidR="00A677DC" w:rsidRPr="00BA3CA4" w:rsidRDefault="00A677DC" w:rsidP="00A677DC">
      <w:pPr>
        <w:ind w:firstLine="709"/>
        <w:jc w:val="both"/>
        <w:rPr>
          <w:sz w:val="28"/>
          <w:szCs w:val="28"/>
        </w:rPr>
      </w:pPr>
      <w:r w:rsidRPr="00BA3CA4">
        <w:rPr>
          <w:sz w:val="28"/>
          <w:szCs w:val="28"/>
        </w:rPr>
        <w:t xml:space="preserve">перекрытием автомобильных дорог, мостов, тоннелей; </w:t>
      </w:r>
    </w:p>
    <w:p w:rsidR="00A677DC" w:rsidRPr="00BA3CA4" w:rsidRDefault="00A677DC" w:rsidP="00A677DC">
      <w:pPr>
        <w:ind w:firstLine="709"/>
        <w:jc w:val="both"/>
        <w:rPr>
          <w:sz w:val="28"/>
          <w:szCs w:val="28"/>
        </w:rPr>
      </w:pPr>
      <w:r w:rsidRPr="00BA3CA4">
        <w:rPr>
          <w:sz w:val="28"/>
          <w:szCs w:val="28"/>
        </w:rPr>
        <w:t>затруднением в работе транспорта, увеличением ДТП.</w:t>
      </w:r>
    </w:p>
    <w:p w:rsidR="00A677DC" w:rsidRDefault="00A677DC" w:rsidP="00A677DC">
      <w:pPr>
        <w:widowControl w:val="0"/>
        <w:autoSpaceDE w:val="0"/>
        <w:autoSpaceDN w:val="0"/>
        <w:adjustRightInd w:val="0"/>
        <w:ind w:firstLine="709"/>
        <w:jc w:val="both"/>
        <w:rPr>
          <w:b/>
          <w:sz w:val="28"/>
          <w:szCs w:val="28"/>
        </w:rPr>
      </w:pPr>
      <w:r w:rsidRPr="00BA3CA4">
        <w:rPr>
          <w:b/>
          <w:sz w:val="28"/>
          <w:szCs w:val="28"/>
        </w:rPr>
        <w:t xml:space="preserve">Источник ЧС – сход снежных лавин в горах. </w:t>
      </w:r>
    </w:p>
    <w:p w:rsidR="007D0214" w:rsidRDefault="007D0214" w:rsidP="00A677DC">
      <w:pPr>
        <w:widowControl w:val="0"/>
        <w:autoSpaceDE w:val="0"/>
        <w:autoSpaceDN w:val="0"/>
        <w:adjustRightInd w:val="0"/>
        <w:ind w:firstLine="709"/>
        <w:jc w:val="both"/>
        <w:rPr>
          <w:b/>
          <w:sz w:val="28"/>
          <w:szCs w:val="28"/>
        </w:rPr>
      </w:pPr>
    </w:p>
    <w:p w:rsidR="007D0214" w:rsidRPr="00792B10" w:rsidRDefault="007D0214" w:rsidP="007D0214">
      <w:pPr>
        <w:ind w:firstLine="709"/>
        <w:jc w:val="both"/>
        <w:rPr>
          <w:b/>
          <w:sz w:val="28"/>
          <w:szCs w:val="28"/>
        </w:rPr>
      </w:pPr>
      <w:r>
        <w:rPr>
          <w:b/>
          <w:bCs/>
          <w:sz w:val="28"/>
          <w:szCs w:val="28"/>
        </w:rPr>
        <w:t>2.1.2</w:t>
      </w:r>
      <w:r w:rsidRPr="003D490C">
        <w:rPr>
          <w:b/>
          <w:bCs/>
          <w:sz w:val="28"/>
          <w:szCs w:val="28"/>
        </w:rPr>
        <w:t xml:space="preserve">. </w:t>
      </w:r>
      <w:r w:rsidR="009E1C8B">
        <w:rPr>
          <w:b/>
          <w:bCs/>
          <w:sz w:val="28"/>
          <w:szCs w:val="28"/>
        </w:rPr>
        <w:t>28</w:t>
      </w:r>
      <w:r w:rsidR="00B44B9A">
        <w:rPr>
          <w:b/>
          <w:bCs/>
          <w:sz w:val="28"/>
          <w:szCs w:val="28"/>
        </w:rPr>
        <w:t>-30</w:t>
      </w:r>
      <w:r w:rsidRPr="003D490C">
        <w:rPr>
          <w:b/>
          <w:bCs/>
          <w:sz w:val="28"/>
          <w:szCs w:val="28"/>
        </w:rPr>
        <w:t xml:space="preserve"> марта </w:t>
      </w:r>
      <w:r w:rsidRPr="003D490C">
        <w:rPr>
          <w:sz w:val="28"/>
          <w:szCs w:val="28"/>
        </w:rPr>
        <w:t>на территории</w:t>
      </w:r>
      <w:r w:rsidR="00B44B9A">
        <w:rPr>
          <w:sz w:val="28"/>
          <w:szCs w:val="28"/>
        </w:rPr>
        <w:t xml:space="preserve"> </w:t>
      </w:r>
      <w:r w:rsidR="00B44B9A" w:rsidRPr="00B44B9A">
        <w:rPr>
          <w:b/>
          <w:sz w:val="28"/>
          <w:szCs w:val="28"/>
        </w:rPr>
        <w:t>всех</w:t>
      </w:r>
      <w:r w:rsidRPr="003D490C">
        <w:rPr>
          <w:sz w:val="28"/>
          <w:szCs w:val="28"/>
        </w:rPr>
        <w:t xml:space="preserve"> муниципальных образований</w:t>
      </w:r>
      <w:r>
        <w:rPr>
          <w:sz w:val="28"/>
          <w:szCs w:val="28"/>
        </w:rPr>
        <w:t xml:space="preserve"> </w:t>
      </w:r>
      <w:r w:rsidRPr="0072613F">
        <w:rPr>
          <w:color w:val="000000"/>
          <w:spacing w:val="-4"/>
          <w:sz w:val="28"/>
          <w:szCs w:val="28"/>
        </w:rPr>
        <w:t>возможны</w:t>
      </w:r>
      <w:r>
        <w:rPr>
          <w:color w:val="000000"/>
          <w:spacing w:val="-4"/>
          <w:sz w:val="28"/>
          <w:szCs w:val="28"/>
        </w:rPr>
        <w:t xml:space="preserve"> </w:t>
      </w:r>
      <w:r>
        <w:rPr>
          <w:b/>
          <w:color w:val="000000"/>
          <w:spacing w:val="-4"/>
          <w:sz w:val="28"/>
          <w:szCs w:val="28"/>
        </w:rPr>
        <w:t xml:space="preserve">ЧС и </w:t>
      </w:r>
      <w:r w:rsidRPr="009D5BBD">
        <w:rPr>
          <w:b/>
          <w:color w:val="000000"/>
          <w:spacing w:val="-4"/>
          <w:sz w:val="28"/>
          <w:szCs w:val="28"/>
        </w:rPr>
        <w:t>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7D0214" w:rsidRPr="00751B0F" w:rsidRDefault="007D0214" w:rsidP="007D0214">
      <w:pPr>
        <w:ind w:firstLine="709"/>
        <w:jc w:val="both"/>
        <w:rPr>
          <w:sz w:val="28"/>
          <w:szCs w:val="28"/>
        </w:rPr>
      </w:pPr>
      <w:r w:rsidRPr="00751B0F">
        <w:rPr>
          <w:sz w:val="28"/>
          <w:szCs w:val="28"/>
        </w:rPr>
        <w:t>потерей устойчивости строительных и портовых кранов и их падением;</w:t>
      </w:r>
    </w:p>
    <w:p w:rsidR="007D0214" w:rsidRDefault="007D0214" w:rsidP="007D0214">
      <w:pPr>
        <w:ind w:firstLine="709"/>
        <w:jc w:val="both"/>
        <w:rPr>
          <w:sz w:val="28"/>
          <w:szCs w:val="28"/>
        </w:rPr>
      </w:pPr>
      <w:r w:rsidRPr="00751B0F">
        <w:rPr>
          <w:sz w:val="28"/>
          <w:szCs w:val="28"/>
        </w:rPr>
        <w:lastRenderedPageBreak/>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7D0214" w:rsidRPr="00751B0F" w:rsidRDefault="007D0214" w:rsidP="007D0214">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7D0214" w:rsidRPr="00751B0F" w:rsidRDefault="007D0214" w:rsidP="007D0214">
      <w:pPr>
        <w:ind w:firstLine="709"/>
        <w:jc w:val="both"/>
        <w:rPr>
          <w:sz w:val="28"/>
          <w:szCs w:val="28"/>
        </w:rPr>
      </w:pPr>
      <w:r w:rsidRPr="00751B0F">
        <w:rPr>
          <w:sz w:val="28"/>
          <w:szCs w:val="28"/>
        </w:rPr>
        <w:t>затруднением в работе транспорта, увеличением ДТП;</w:t>
      </w:r>
    </w:p>
    <w:p w:rsidR="007D0214" w:rsidRDefault="007D0214" w:rsidP="007D0214">
      <w:pPr>
        <w:ind w:firstLine="709"/>
        <w:jc w:val="both"/>
        <w:rPr>
          <w:sz w:val="28"/>
          <w:szCs w:val="28"/>
        </w:rPr>
      </w:pPr>
      <w:r w:rsidRPr="00751B0F">
        <w:rPr>
          <w:sz w:val="28"/>
          <w:szCs w:val="28"/>
        </w:rPr>
        <w:t xml:space="preserve">выходом из </w:t>
      </w:r>
      <w:r>
        <w:rPr>
          <w:sz w:val="28"/>
          <w:szCs w:val="28"/>
        </w:rPr>
        <w:t>строя объектов жизнеобеспечения;</w:t>
      </w:r>
    </w:p>
    <w:p w:rsidR="007D0214" w:rsidRDefault="007D0214" w:rsidP="007D0214">
      <w:pPr>
        <w:ind w:firstLine="709"/>
        <w:jc w:val="both"/>
        <w:rPr>
          <w:sz w:val="28"/>
          <w:szCs w:val="28"/>
        </w:rPr>
      </w:pPr>
      <w:r>
        <w:rPr>
          <w:sz w:val="28"/>
          <w:szCs w:val="28"/>
        </w:rPr>
        <w:t>возможны перебои в работе паромной переправы Порт Кавказ.</w:t>
      </w:r>
    </w:p>
    <w:p w:rsidR="007D0214" w:rsidRPr="007D0214" w:rsidRDefault="007D0214" w:rsidP="007D0214">
      <w:pPr>
        <w:pStyle w:val="14"/>
        <w:ind w:firstLine="709"/>
        <w:jc w:val="both"/>
        <w:rPr>
          <w:b/>
        </w:rPr>
      </w:pPr>
      <w:r w:rsidRPr="007D0214">
        <w:rPr>
          <w:b/>
        </w:rPr>
        <w:t>Источник ЧС и происшествий – сильный ветер.</w:t>
      </w:r>
    </w:p>
    <w:p w:rsidR="007D0214" w:rsidRDefault="007D0214" w:rsidP="007D0214">
      <w:pPr>
        <w:pStyle w:val="14"/>
        <w:ind w:firstLine="709"/>
        <w:jc w:val="both"/>
      </w:pPr>
    </w:p>
    <w:p w:rsidR="0020297D" w:rsidRPr="00C61764" w:rsidRDefault="0020297D" w:rsidP="0020297D">
      <w:pPr>
        <w:ind w:firstLine="709"/>
        <w:jc w:val="both"/>
        <w:rPr>
          <w:b/>
          <w:sz w:val="28"/>
          <w:szCs w:val="28"/>
        </w:rPr>
      </w:pPr>
      <w:r w:rsidRPr="003B7433">
        <w:rPr>
          <w:b/>
          <w:sz w:val="28"/>
          <w:szCs w:val="28"/>
        </w:rPr>
        <w:t>2.1.</w:t>
      </w:r>
      <w:r w:rsidR="00B44B9A">
        <w:rPr>
          <w:b/>
          <w:sz w:val="28"/>
          <w:szCs w:val="28"/>
        </w:rPr>
        <w:t>3</w:t>
      </w:r>
      <w:r w:rsidRPr="003B7433">
        <w:rPr>
          <w:b/>
          <w:sz w:val="28"/>
          <w:szCs w:val="28"/>
        </w:rPr>
        <w:t xml:space="preserve">. </w:t>
      </w:r>
      <w:r w:rsidR="00B44B9A">
        <w:rPr>
          <w:b/>
          <w:sz w:val="28"/>
          <w:szCs w:val="28"/>
        </w:rPr>
        <w:t>29</w:t>
      </w:r>
      <w:r>
        <w:rPr>
          <w:b/>
          <w:sz w:val="28"/>
          <w:szCs w:val="28"/>
        </w:rPr>
        <w:t xml:space="preserve"> марта</w:t>
      </w:r>
      <w:r w:rsidR="00B44B9A">
        <w:rPr>
          <w:b/>
          <w:sz w:val="28"/>
          <w:szCs w:val="28"/>
        </w:rPr>
        <w:t>-1 апреля</w:t>
      </w:r>
      <w:r w:rsidRPr="003B7433">
        <w:rPr>
          <w:b/>
          <w:sz w:val="28"/>
          <w:szCs w:val="28"/>
        </w:rPr>
        <w:t xml:space="preserve"> </w:t>
      </w:r>
      <w:r w:rsidRPr="003B7433">
        <w:rPr>
          <w:color w:val="000000"/>
          <w:spacing w:val="-4"/>
          <w:sz w:val="28"/>
          <w:szCs w:val="28"/>
        </w:rPr>
        <w:t>на территории</w:t>
      </w:r>
      <w:r w:rsidR="00B44B9A">
        <w:rPr>
          <w:color w:val="000000"/>
          <w:spacing w:val="-4"/>
          <w:sz w:val="28"/>
          <w:szCs w:val="28"/>
        </w:rPr>
        <w:t xml:space="preserve"> </w:t>
      </w:r>
      <w:r w:rsidR="00B44B9A" w:rsidRPr="00B44B9A">
        <w:rPr>
          <w:b/>
          <w:color w:val="000000"/>
          <w:spacing w:val="-4"/>
          <w:sz w:val="28"/>
          <w:szCs w:val="28"/>
        </w:rPr>
        <w:t>всех</w:t>
      </w:r>
      <w:r w:rsidRPr="003B7433">
        <w:rPr>
          <w:color w:val="000000"/>
          <w:spacing w:val="-4"/>
          <w:sz w:val="28"/>
          <w:szCs w:val="28"/>
        </w:rPr>
        <w:t xml:space="preserve"> муниципальных образований</w:t>
      </w:r>
      <w:r>
        <w:rPr>
          <w:lang w:val="uk-UA"/>
        </w:rPr>
        <w:t xml:space="preserve"> </w:t>
      </w:r>
      <w:r w:rsidRPr="00C61764">
        <w:rPr>
          <w:color w:val="000000"/>
          <w:spacing w:val="-4"/>
          <w:sz w:val="28"/>
          <w:szCs w:val="28"/>
        </w:rPr>
        <w:t xml:space="preserve">существует </w:t>
      </w:r>
      <w:r w:rsidRPr="00C61764">
        <w:rPr>
          <w:b/>
          <w:sz w:val="28"/>
          <w:szCs w:val="28"/>
        </w:rPr>
        <w:t xml:space="preserve"> </w:t>
      </w:r>
      <w:r w:rsidRPr="00C61764">
        <w:rPr>
          <w:sz w:val="28"/>
          <w:szCs w:val="28"/>
        </w:rPr>
        <w:t>вероятность</w:t>
      </w:r>
      <w:r w:rsidRPr="00C61764">
        <w:rPr>
          <w:b/>
          <w:sz w:val="28"/>
          <w:szCs w:val="28"/>
        </w:rPr>
        <w:t xml:space="preserve"> </w:t>
      </w:r>
      <w:r w:rsidRPr="00C61764">
        <w:rPr>
          <w:snapToGrid w:val="0"/>
          <w:sz w:val="28"/>
          <w:szCs w:val="28"/>
        </w:rPr>
        <w:t>возникновения</w:t>
      </w:r>
      <w:r w:rsidRPr="00C756C3">
        <w:rPr>
          <w:b/>
          <w:snapToGrid w:val="0"/>
          <w:sz w:val="28"/>
          <w:szCs w:val="28"/>
        </w:rPr>
        <w:t xml:space="preserve"> </w:t>
      </w:r>
      <w:r w:rsidR="00B44B9A">
        <w:rPr>
          <w:b/>
          <w:snapToGrid w:val="0"/>
          <w:sz w:val="28"/>
          <w:szCs w:val="28"/>
        </w:rPr>
        <w:t xml:space="preserve">ЧС и </w:t>
      </w:r>
      <w:r w:rsidRPr="00C756C3">
        <w:rPr>
          <w:b/>
          <w:snapToGrid w:val="0"/>
          <w:sz w:val="28"/>
          <w:szCs w:val="28"/>
        </w:rPr>
        <w:t>происшествий</w:t>
      </w:r>
      <w:r w:rsidRPr="00C61764">
        <w:rPr>
          <w:snapToGrid w:val="0"/>
          <w:sz w:val="28"/>
          <w:szCs w:val="28"/>
        </w:rPr>
        <w:t xml:space="preserve">, связанных </w:t>
      </w:r>
      <w:proofErr w:type="gramStart"/>
      <w:r w:rsidRPr="00C61764">
        <w:rPr>
          <w:snapToGrid w:val="0"/>
          <w:sz w:val="28"/>
          <w:szCs w:val="28"/>
        </w:rPr>
        <w:t>с</w:t>
      </w:r>
      <w:proofErr w:type="gramEnd"/>
      <w:r w:rsidRPr="00C61764">
        <w:rPr>
          <w:snapToGrid w:val="0"/>
          <w:sz w:val="28"/>
          <w:szCs w:val="28"/>
        </w:rPr>
        <w:t>:</w:t>
      </w:r>
    </w:p>
    <w:p w:rsidR="0020297D" w:rsidRPr="00C61764" w:rsidRDefault="0020297D" w:rsidP="0020297D">
      <w:pPr>
        <w:ind w:firstLine="709"/>
        <w:jc w:val="both"/>
        <w:rPr>
          <w:sz w:val="28"/>
          <w:szCs w:val="28"/>
        </w:rPr>
      </w:pPr>
      <w:r w:rsidRPr="00C61764">
        <w:rPr>
          <w:sz w:val="28"/>
          <w:szCs w:val="28"/>
        </w:rPr>
        <w:t>подтоплением территорий, населенных пунктов;</w:t>
      </w:r>
    </w:p>
    <w:p w:rsidR="0020297D" w:rsidRPr="00C61764" w:rsidRDefault="0020297D" w:rsidP="0020297D">
      <w:pPr>
        <w:ind w:firstLine="709"/>
        <w:jc w:val="both"/>
        <w:rPr>
          <w:sz w:val="28"/>
          <w:szCs w:val="28"/>
        </w:rPr>
      </w:pPr>
      <w:r w:rsidRPr="00C61764">
        <w:rPr>
          <w:sz w:val="28"/>
          <w:szCs w:val="28"/>
        </w:rPr>
        <w:t>размывом берегов рек, повреждением регуляционных сооружений;</w:t>
      </w:r>
    </w:p>
    <w:p w:rsidR="0020297D" w:rsidRPr="00C61764" w:rsidRDefault="0020297D" w:rsidP="0020297D">
      <w:pPr>
        <w:ind w:firstLine="709"/>
        <w:jc w:val="both"/>
        <w:rPr>
          <w:sz w:val="28"/>
          <w:szCs w:val="28"/>
        </w:rPr>
      </w:pPr>
      <w:r w:rsidRPr="00C61764">
        <w:rPr>
          <w:sz w:val="28"/>
          <w:szCs w:val="28"/>
        </w:rPr>
        <w:t>подмывом опор мостов, опор ЛЭП;</w:t>
      </w:r>
    </w:p>
    <w:p w:rsidR="0020297D" w:rsidRPr="00C61764" w:rsidRDefault="0020297D" w:rsidP="0020297D">
      <w:pPr>
        <w:ind w:firstLine="709"/>
        <w:jc w:val="both"/>
        <w:rPr>
          <w:sz w:val="28"/>
          <w:szCs w:val="28"/>
        </w:rPr>
      </w:pPr>
      <w:r w:rsidRPr="00C61764">
        <w:rPr>
          <w:sz w:val="28"/>
          <w:szCs w:val="28"/>
        </w:rPr>
        <w:t>выходом из строя объектов жизнеобеспечения.</w:t>
      </w:r>
    </w:p>
    <w:p w:rsidR="0020297D" w:rsidRDefault="0020297D" w:rsidP="0020297D">
      <w:pPr>
        <w:widowControl w:val="0"/>
        <w:autoSpaceDE w:val="0"/>
        <w:autoSpaceDN w:val="0"/>
        <w:adjustRightInd w:val="0"/>
        <w:ind w:left="360" w:firstLine="349"/>
        <w:jc w:val="both"/>
        <w:rPr>
          <w:b/>
          <w:sz w:val="28"/>
          <w:szCs w:val="28"/>
        </w:rPr>
      </w:pPr>
      <w:r>
        <w:rPr>
          <w:b/>
          <w:sz w:val="28"/>
          <w:szCs w:val="28"/>
        </w:rPr>
        <w:t xml:space="preserve">Источник </w:t>
      </w:r>
      <w:r w:rsidR="00B44B9A">
        <w:rPr>
          <w:b/>
          <w:sz w:val="28"/>
          <w:szCs w:val="28"/>
        </w:rPr>
        <w:t xml:space="preserve">ЧС и </w:t>
      </w:r>
      <w:r w:rsidRPr="00C61764">
        <w:rPr>
          <w:b/>
          <w:sz w:val="28"/>
          <w:szCs w:val="28"/>
        </w:rPr>
        <w:t xml:space="preserve">происшествий – </w:t>
      </w:r>
      <w:r w:rsidR="00B44B9A">
        <w:rPr>
          <w:b/>
          <w:sz w:val="28"/>
          <w:szCs w:val="28"/>
        </w:rPr>
        <w:t xml:space="preserve"> сильные</w:t>
      </w:r>
      <w:r>
        <w:rPr>
          <w:b/>
          <w:sz w:val="28"/>
          <w:szCs w:val="28"/>
        </w:rPr>
        <w:t xml:space="preserve"> осадки</w:t>
      </w:r>
      <w:r w:rsidRPr="00C61764">
        <w:rPr>
          <w:b/>
          <w:sz w:val="28"/>
          <w:szCs w:val="28"/>
        </w:rPr>
        <w:t>.</w:t>
      </w:r>
    </w:p>
    <w:p w:rsidR="0020297D" w:rsidRDefault="0020297D" w:rsidP="0020297D">
      <w:pPr>
        <w:widowControl w:val="0"/>
        <w:autoSpaceDE w:val="0"/>
        <w:autoSpaceDN w:val="0"/>
        <w:adjustRightInd w:val="0"/>
        <w:ind w:left="360" w:firstLine="349"/>
        <w:jc w:val="both"/>
        <w:rPr>
          <w:b/>
          <w:sz w:val="28"/>
          <w:szCs w:val="28"/>
        </w:rPr>
      </w:pPr>
    </w:p>
    <w:p w:rsidR="0020297D" w:rsidRPr="00C61764" w:rsidRDefault="0020297D" w:rsidP="0020297D">
      <w:pPr>
        <w:ind w:firstLine="709"/>
        <w:jc w:val="both"/>
        <w:rPr>
          <w:b/>
          <w:sz w:val="28"/>
          <w:szCs w:val="28"/>
        </w:rPr>
      </w:pPr>
      <w:r w:rsidRPr="003B7433">
        <w:rPr>
          <w:b/>
          <w:sz w:val="28"/>
          <w:szCs w:val="28"/>
        </w:rPr>
        <w:t>2.1.</w:t>
      </w:r>
      <w:r>
        <w:rPr>
          <w:b/>
          <w:sz w:val="28"/>
          <w:szCs w:val="28"/>
        </w:rPr>
        <w:t>4</w:t>
      </w:r>
      <w:r w:rsidRPr="003B7433">
        <w:rPr>
          <w:b/>
          <w:sz w:val="28"/>
          <w:szCs w:val="28"/>
        </w:rPr>
        <w:t xml:space="preserve">. </w:t>
      </w:r>
      <w:r w:rsidR="00B44B9A">
        <w:rPr>
          <w:b/>
          <w:sz w:val="28"/>
          <w:szCs w:val="28"/>
        </w:rPr>
        <w:t>29</w:t>
      </w:r>
      <w:r>
        <w:rPr>
          <w:b/>
          <w:sz w:val="28"/>
          <w:szCs w:val="28"/>
        </w:rPr>
        <w:t xml:space="preserve"> марта</w:t>
      </w:r>
      <w:r w:rsidR="00B44B9A">
        <w:rPr>
          <w:b/>
          <w:sz w:val="28"/>
          <w:szCs w:val="28"/>
        </w:rPr>
        <w:t>-1 апреля</w:t>
      </w:r>
      <w:r w:rsidRPr="003B7433">
        <w:rPr>
          <w:b/>
          <w:sz w:val="28"/>
          <w:szCs w:val="28"/>
        </w:rPr>
        <w:t xml:space="preserve"> </w:t>
      </w:r>
      <w:r w:rsidRPr="003B7433">
        <w:rPr>
          <w:color w:val="000000"/>
          <w:spacing w:val="-4"/>
          <w:sz w:val="28"/>
          <w:szCs w:val="28"/>
        </w:rPr>
        <w:t xml:space="preserve">на территории муниципальных образований: </w:t>
      </w:r>
      <w:proofErr w:type="spellStart"/>
      <w:r w:rsidRPr="00D92DDE">
        <w:rPr>
          <w:b/>
          <w:sz w:val="28"/>
          <w:szCs w:val="28"/>
        </w:rPr>
        <w:t>Абинский</w:t>
      </w:r>
      <w:proofErr w:type="spellEnd"/>
      <w:r w:rsidRPr="00D92DDE">
        <w:rPr>
          <w:b/>
          <w:sz w:val="28"/>
          <w:szCs w:val="28"/>
        </w:rPr>
        <w:t xml:space="preserve">, </w:t>
      </w:r>
      <w:proofErr w:type="spellStart"/>
      <w:r w:rsidRPr="00D92DDE">
        <w:rPr>
          <w:b/>
          <w:sz w:val="28"/>
          <w:szCs w:val="28"/>
        </w:rPr>
        <w:t>Абинский</w:t>
      </w:r>
      <w:proofErr w:type="spellEnd"/>
      <w:r w:rsidRPr="00D92DDE">
        <w:rPr>
          <w:b/>
          <w:sz w:val="28"/>
          <w:szCs w:val="28"/>
        </w:rPr>
        <w:t xml:space="preserve">, Апшеронский, </w:t>
      </w:r>
      <w:proofErr w:type="spellStart"/>
      <w:r w:rsidRPr="00D92DDE">
        <w:rPr>
          <w:b/>
          <w:sz w:val="28"/>
          <w:szCs w:val="28"/>
        </w:rPr>
        <w:t>Белореченский</w:t>
      </w:r>
      <w:proofErr w:type="spellEnd"/>
      <w:r w:rsidRPr="00D92DDE">
        <w:rPr>
          <w:b/>
          <w:sz w:val="28"/>
          <w:szCs w:val="28"/>
        </w:rPr>
        <w:t xml:space="preserve">, Крымский,  </w:t>
      </w:r>
      <w:proofErr w:type="spellStart"/>
      <w:r w:rsidRPr="00D92DDE">
        <w:rPr>
          <w:b/>
          <w:sz w:val="28"/>
          <w:szCs w:val="28"/>
        </w:rPr>
        <w:t>Курганинский</w:t>
      </w:r>
      <w:proofErr w:type="spellEnd"/>
      <w:r w:rsidRPr="00D92DDE">
        <w:rPr>
          <w:b/>
          <w:sz w:val="28"/>
          <w:szCs w:val="28"/>
        </w:rPr>
        <w:t xml:space="preserve">, </w:t>
      </w:r>
      <w:proofErr w:type="spellStart"/>
      <w:r w:rsidRPr="00D92DDE">
        <w:rPr>
          <w:b/>
          <w:sz w:val="28"/>
          <w:szCs w:val="28"/>
        </w:rPr>
        <w:t>Лабинский</w:t>
      </w:r>
      <w:proofErr w:type="spellEnd"/>
      <w:r w:rsidRPr="00D92DDE">
        <w:rPr>
          <w:b/>
          <w:sz w:val="28"/>
          <w:szCs w:val="28"/>
        </w:rPr>
        <w:t xml:space="preserve">, Мостовской, </w:t>
      </w:r>
      <w:proofErr w:type="spellStart"/>
      <w:r w:rsidRPr="00D92DDE">
        <w:rPr>
          <w:b/>
          <w:sz w:val="28"/>
          <w:szCs w:val="28"/>
        </w:rPr>
        <w:t>Отрадненский</w:t>
      </w:r>
      <w:proofErr w:type="spellEnd"/>
      <w:r w:rsidRPr="00D92DDE">
        <w:rPr>
          <w:b/>
          <w:sz w:val="28"/>
          <w:szCs w:val="28"/>
        </w:rPr>
        <w:t>, Северский, Туапсинский</w:t>
      </w:r>
      <w:r>
        <w:rPr>
          <w:b/>
          <w:sz w:val="28"/>
          <w:szCs w:val="28"/>
        </w:rPr>
        <w:t>, Успенский</w:t>
      </w:r>
      <w:r w:rsidRPr="00D92DDE">
        <w:rPr>
          <w:b/>
          <w:sz w:val="28"/>
          <w:szCs w:val="28"/>
        </w:rPr>
        <w:t xml:space="preserve"> районы и гг. Геленджик, Горячий Ключ, Новороссийск</w:t>
      </w:r>
      <w:r>
        <w:rPr>
          <w:b/>
          <w:sz w:val="28"/>
          <w:szCs w:val="28"/>
        </w:rPr>
        <w:t>, Сочи</w:t>
      </w:r>
      <w:r>
        <w:rPr>
          <w:lang w:val="uk-UA"/>
        </w:rPr>
        <w:t xml:space="preserve"> </w:t>
      </w:r>
      <w:r w:rsidRPr="00C61764">
        <w:rPr>
          <w:color w:val="000000"/>
          <w:spacing w:val="-4"/>
          <w:sz w:val="28"/>
          <w:szCs w:val="28"/>
        </w:rPr>
        <w:t xml:space="preserve">существует </w:t>
      </w:r>
      <w:r w:rsidRPr="00C61764">
        <w:rPr>
          <w:b/>
          <w:sz w:val="28"/>
          <w:szCs w:val="28"/>
        </w:rPr>
        <w:t xml:space="preserve"> </w:t>
      </w:r>
      <w:r w:rsidRPr="00C61764">
        <w:rPr>
          <w:sz w:val="28"/>
          <w:szCs w:val="28"/>
        </w:rPr>
        <w:t>вероятность</w:t>
      </w:r>
      <w:r w:rsidRPr="00C61764">
        <w:rPr>
          <w:b/>
          <w:sz w:val="28"/>
          <w:szCs w:val="28"/>
        </w:rPr>
        <w:t xml:space="preserve"> </w:t>
      </w:r>
      <w:r w:rsidRPr="00C61764">
        <w:rPr>
          <w:snapToGrid w:val="0"/>
          <w:sz w:val="28"/>
          <w:szCs w:val="28"/>
        </w:rPr>
        <w:t>возникновения</w:t>
      </w:r>
      <w:r w:rsidRPr="00C756C3">
        <w:rPr>
          <w:b/>
          <w:snapToGrid w:val="0"/>
          <w:sz w:val="28"/>
          <w:szCs w:val="28"/>
        </w:rPr>
        <w:t xml:space="preserve"> </w:t>
      </w:r>
      <w:r w:rsidR="00B44B9A">
        <w:rPr>
          <w:b/>
          <w:snapToGrid w:val="0"/>
          <w:sz w:val="28"/>
          <w:szCs w:val="28"/>
        </w:rPr>
        <w:t xml:space="preserve">ЧС и </w:t>
      </w:r>
      <w:r w:rsidRPr="00C756C3">
        <w:rPr>
          <w:b/>
          <w:snapToGrid w:val="0"/>
          <w:sz w:val="28"/>
          <w:szCs w:val="28"/>
        </w:rPr>
        <w:t>происшествий</w:t>
      </w:r>
      <w:r w:rsidRPr="00C61764">
        <w:rPr>
          <w:snapToGrid w:val="0"/>
          <w:sz w:val="28"/>
          <w:szCs w:val="28"/>
        </w:rPr>
        <w:t xml:space="preserve">, связанных </w:t>
      </w:r>
      <w:proofErr w:type="gramStart"/>
      <w:r w:rsidRPr="00C61764">
        <w:rPr>
          <w:snapToGrid w:val="0"/>
          <w:sz w:val="28"/>
          <w:szCs w:val="28"/>
        </w:rPr>
        <w:t>с</w:t>
      </w:r>
      <w:proofErr w:type="gramEnd"/>
      <w:r w:rsidRPr="00C61764">
        <w:rPr>
          <w:snapToGrid w:val="0"/>
          <w:sz w:val="28"/>
          <w:szCs w:val="28"/>
        </w:rPr>
        <w:t>:</w:t>
      </w:r>
    </w:p>
    <w:p w:rsidR="0020297D" w:rsidRPr="00C61764" w:rsidRDefault="0020297D" w:rsidP="0020297D">
      <w:pPr>
        <w:ind w:firstLine="709"/>
        <w:jc w:val="both"/>
        <w:rPr>
          <w:sz w:val="28"/>
          <w:szCs w:val="28"/>
        </w:rPr>
      </w:pPr>
      <w:r w:rsidRPr="00C61764">
        <w:rPr>
          <w:sz w:val="28"/>
          <w:szCs w:val="28"/>
        </w:rPr>
        <w:t>подтоплением территорий, населенных пунктов;</w:t>
      </w:r>
    </w:p>
    <w:p w:rsidR="0020297D" w:rsidRPr="00C61764" w:rsidRDefault="0020297D" w:rsidP="0020297D">
      <w:pPr>
        <w:ind w:firstLine="709"/>
        <w:jc w:val="both"/>
        <w:rPr>
          <w:sz w:val="28"/>
          <w:szCs w:val="28"/>
        </w:rPr>
      </w:pPr>
      <w:r w:rsidRPr="00C61764">
        <w:rPr>
          <w:sz w:val="28"/>
          <w:szCs w:val="28"/>
        </w:rPr>
        <w:t>размывом берегов рек, повреждением регуляционных сооружений;</w:t>
      </w:r>
    </w:p>
    <w:p w:rsidR="0020297D" w:rsidRPr="00C61764" w:rsidRDefault="0020297D" w:rsidP="0020297D">
      <w:pPr>
        <w:ind w:firstLine="709"/>
        <w:jc w:val="both"/>
        <w:rPr>
          <w:sz w:val="28"/>
          <w:szCs w:val="28"/>
        </w:rPr>
      </w:pPr>
      <w:r w:rsidRPr="00C61764">
        <w:rPr>
          <w:sz w:val="28"/>
          <w:szCs w:val="28"/>
        </w:rPr>
        <w:t>подмывом опор мостов, опор ЛЭП;</w:t>
      </w:r>
    </w:p>
    <w:p w:rsidR="0020297D" w:rsidRPr="00C61764" w:rsidRDefault="0020297D" w:rsidP="0020297D">
      <w:pPr>
        <w:ind w:firstLine="709"/>
        <w:jc w:val="both"/>
        <w:rPr>
          <w:sz w:val="28"/>
          <w:szCs w:val="28"/>
        </w:rPr>
      </w:pPr>
      <w:r w:rsidRPr="00C61764">
        <w:rPr>
          <w:sz w:val="28"/>
          <w:szCs w:val="28"/>
        </w:rPr>
        <w:t>выходом из строя объектов жизнеобеспечения.</w:t>
      </w:r>
    </w:p>
    <w:p w:rsidR="0020297D" w:rsidRDefault="0020297D" w:rsidP="0020297D">
      <w:pPr>
        <w:widowControl w:val="0"/>
        <w:autoSpaceDE w:val="0"/>
        <w:autoSpaceDN w:val="0"/>
        <w:adjustRightInd w:val="0"/>
        <w:ind w:left="360" w:firstLine="349"/>
        <w:jc w:val="both"/>
        <w:rPr>
          <w:b/>
          <w:sz w:val="28"/>
          <w:szCs w:val="28"/>
        </w:rPr>
      </w:pPr>
      <w:r>
        <w:rPr>
          <w:b/>
          <w:sz w:val="28"/>
          <w:szCs w:val="28"/>
        </w:rPr>
        <w:t xml:space="preserve">Источник </w:t>
      </w:r>
      <w:r w:rsidR="00B44B9A">
        <w:rPr>
          <w:b/>
          <w:sz w:val="28"/>
          <w:szCs w:val="28"/>
        </w:rPr>
        <w:t xml:space="preserve">ЧС и </w:t>
      </w:r>
      <w:r w:rsidRPr="00C61764">
        <w:rPr>
          <w:b/>
          <w:sz w:val="28"/>
          <w:szCs w:val="28"/>
        </w:rPr>
        <w:t>происшествий –</w:t>
      </w:r>
      <w:r w:rsidR="00B44B9A">
        <w:rPr>
          <w:b/>
          <w:sz w:val="28"/>
          <w:szCs w:val="28"/>
        </w:rPr>
        <w:t xml:space="preserve"> </w:t>
      </w:r>
      <w:r w:rsidRPr="00C61764">
        <w:rPr>
          <w:b/>
          <w:sz w:val="28"/>
          <w:szCs w:val="28"/>
        </w:rPr>
        <w:t>подъем уровней рек.</w:t>
      </w:r>
    </w:p>
    <w:p w:rsidR="0020297D" w:rsidRDefault="0020297D" w:rsidP="007D0214">
      <w:pPr>
        <w:pStyle w:val="14"/>
        <w:ind w:firstLine="709"/>
        <w:jc w:val="both"/>
      </w:pPr>
    </w:p>
    <w:p w:rsidR="007D0214" w:rsidRPr="004F5FA0" w:rsidRDefault="007D0214" w:rsidP="007D0214">
      <w:pPr>
        <w:pStyle w:val="ae"/>
        <w:ind w:firstLine="708"/>
        <w:jc w:val="both"/>
        <w:rPr>
          <w:b w:val="0"/>
          <w:szCs w:val="28"/>
        </w:rPr>
      </w:pPr>
      <w:r w:rsidRPr="003B7433">
        <w:rPr>
          <w:szCs w:val="28"/>
        </w:rPr>
        <w:t>2.1.</w:t>
      </w:r>
      <w:r w:rsidR="00B44B9A">
        <w:rPr>
          <w:szCs w:val="28"/>
        </w:rPr>
        <w:t>5</w:t>
      </w:r>
      <w:r w:rsidRPr="003B7433">
        <w:rPr>
          <w:szCs w:val="28"/>
        </w:rPr>
        <w:t>.</w:t>
      </w:r>
      <w:r w:rsidRPr="003B7433">
        <w:rPr>
          <w:b w:val="0"/>
          <w:szCs w:val="28"/>
        </w:rPr>
        <w:t xml:space="preserve"> </w:t>
      </w:r>
      <w:r w:rsidR="00B44B9A">
        <w:rPr>
          <w:szCs w:val="28"/>
        </w:rPr>
        <w:t>29 марта-1 апреля</w:t>
      </w:r>
      <w:r w:rsidRPr="003B7433">
        <w:rPr>
          <w:b w:val="0"/>
          <w:szCs w:val="28"/>
        </w:rPr>
        <w:t xml:space="preserve"> на территории </w:t>
      </w:r>
      <w:r w:rsidRPr="003B7433">
        <w:rPr>
          <w:b w:val="0"/>
          <w:color w:val="000000"/>
          <w:spacing w:val="-4"/>
          <w:szCs w:val="28"/>
        </w:rPr>
        <w:t>муниципальных образований</w:t>
      </w:r>
      <w:r>
        <w:rPr>
          <w:b w:val="0"/>
          <w:color w:val="000000"/>
          <w:spacing w:val="-4"/>
          <w:szCs w:val="28"/>
        </w:rPr>
        <w:t xml:space="preserve"> </w:t>
      </w:r>
      <w:r>
        <w:rPr>
          <w:color w:val="000000"/>
          <w:spacing w:val="-4"/>
          <w:szCs w:val="28"/>
        </w:rPr>
        <w:t xml:space="preserve">Апшеронский, </w:t>
      </w:r>
      <w:r w:rsidRPr="009B1DD2">
        <w:rPr>
          <w:color w:val="000000"/>
          <w:spacing w:val="-4"/>
          <w:szCs w:val="28"/>
        </w:rPr>
        <w:t>Туапсинский район</w:t>
      </w:r>
      <w:r>
        <w:rPr>
          <w:b w:val="0"/>
          <w:color w:val="000000"/>
          <w:spacing w:val="-4"/>
          <w:szCs w:val="28"/>
        </w:rPr>
        <w:t xml:space="preserve"> </w:t>
      </w:r>
      <w:r w:rsidRPr="00D87D8A">
        <w:rPr>
          <w:color w:val="000000"/>
          <w:spacing w:val="-4"/>
          <w:szCs w:val="28"/>
        </w:rPr>
        <w:t xml:space="preserve">и </w:t>
      </w:r>
      <w:r w:rsidRPr="009C4F5A">
        <w:rPr>
          <w:color w:val="000000"/>
          <w:spacing w:val="-4"/>
          <w:szCs w:val="28"/>
        </w:rPr>
        <w:t>г</w:t>
      </w:r>
      <w:r>
        <w:rPr>
          <w:color w:val="000000"/>
          <w:spacing w:val="-4"/>
          <w:szCs w:val="28"/>
        </w:rPr>
        <w:t>г</w:t>
      </w:r>
      <w:proofErr w:type="gramStart"/>
      <w:r w:rsidRPr="009C4F5A">
        <w:rPr>
          <w:color w:val="000000"/>
          <w:spacing w:val="-4"/>
          <w:szCs w:val="28"/>
        </w:rPr>
        <w:t>.</w:t>
      </w:r>
      <w:r>
        <w:rPr>
          <w:color w:val="000000"/>
          <w:spacing w:val="-4"/>
          <w:szCs w:val="28"/>
        </w:rPr>
        <w:t>Г</w:t>
      </w:r>
      <w:proofErr w:type="gramEnd"/>
      <w:r>
        <w:rPr>
          <w:color w:val="000000"/>
          <w:spacing w:val="-4"/>
          <w:szCs w:val="28"/>
        </w:rPr>
        <w:t xml:space="preserve">орячий Ключ, </w:t>
      </w:r>
      <w:r w:rsidRPr="009C4F5A">
        <w:rPr>
          <w:color w:val="000000"/>
          <w:spacing w:val="-4"/>
          <w:szCs w:val="28"/>
        </w:rPr>
        <w:t>Сочи</w:t>
      </w:r>
      <w:r>
        <w:rPr>
          <w:color w:val="000000"/>
          <w:spacing w:val="-4"/>
          <w:szCs w:val="28"/>
        </w:rPr>
        <w:t xml:space="preserve"> </w:t>
      </w:r>
      <w:r w:rsidRPr="00FA1295">
        <w:rPr>
          <w:b w:val="0"/>
          <w:szCs w:val="28"/>
        </w:rPr>
        <w:t xml:space="preserve">существует вероятность </w:t>
      </w:r>
      <w:r w:rsidRPr="00FA1295">
        <w:rPr>
          <w:b w:val="0"/>
          <w:snapToGrid w:val="0"/>
          <w:szCs w:val="28"/>
        </w:rPr>
        <w:t xml:space="preserve">возникновения </w:t>
      </w:r>
      <w:r w:rsidRPr="00FA1295">
        <w:rPr>
          <w:snapToGrid w:val="0"/>
          <w:szCs w:val="28"/>
        </w:rPr>
        <w:t xml:space="preserve">ЧС и </w:t>
      </w:r>
      <w:r w:rsidRPr="00FA1295">
        <w:rPr>
          <w:szCs w:val="28"/>
        </w:rPr>
        <w:t>происшествий</w:t>
      </w:r>
      <w:r w:rsidRPr="00FA1295">
        <w:rPr>
          <w:b w:val="0"/>
          <w:color w:val="000000"/>
          <w:spacing w:val="-3"/>
          <w:szCs w:val="28"/>
        </w:rPr>
        <w:t>, связанных с:</w:t>
      </w:r>
      <w:r>
        <w:rPr>
          <w:color w:val="000000"/>
          <w:spacing w:val="-3"/>
          <w:szCs w:val="28"/>
        </w:rPr>
        <w:t xml:space="preserve">                             </w:t>
      </w:r>
    </w:p>
    <w:p w:rsidR="007D0214" w:rsidRPr="004F5FA0" w:rsidRDefault="007D0214" w:rsidP="007D0214">
      <w:pPr>
        <w:ind w:firstLine="709"/>
        <w:jc w:val="both"/>
        <w:rPr>
          <w:sz w:val="28"/>
          <w:szCs w:val="28"/>
        </w:rPr>
      </w:pPr>
      <w:r w:rsidRPr="004F5FA0">
        <w:rPr>
          <w:sz w:val="28"/>
          <w:szCs w:val="28"/>
        </w:rPr>
        <w:t>перекрытием автомобильных и железных дорог;</w:t>
      </w:r>
    </w:p>
    <w:p w:rsidR="007D0214" w:rsidRPr="004F5FA0" w:rsidRDefault="007D0214" w:rsidP="007D0214">
      <w:pPr>
        <w:ind w:firstLine="709"/>
        <w:jc w:val="both"/>
        <w:rPr>
          <w:sz w:val="28"/>
          <w:szCs w:val="28"/>
        </w:rPr>
      </w:pPr>
      <w:r w:rsidRPr="004F5FA0">
        <w:rPr>
          <w:sz w:val="28"/>
          <w:szCs w:val="28"/>
        </w:rPr>
        <w:t xml:space="preserve">повреждением опор ЛЭП и мостов, </w:t>
      </w:r>
      <w:proofErr w:type="spellStart"/>
      <w:r w:rsidRPr="004F5FA0">
        <w:rPr>
          <w:sz w:val="28"/>
          <w:szCs w:val="28"/>
        </w:rPr>
        <w:t>газ</w:t>
      </w:r>
      <w:proofErr w:type="gramStart"/>
      <w:r w:rsidRPr="004F5FA0">
        <w:rPr>
          <w:sz w:val="28"/>
          <w:szCs w:val="28"/>
        </w:rPr>
        <w:t>о</w:t>
      </w:r>
      <w:proofErr w:type="spellEnd"/>
      <w:r w:rsidRPr="004F5FA0">
        <w:rPr>
          <w:sz w:val="28"/>
          <w:szCs w:val="28"/>
        </w:rPr>
        <w:t>-</w:t>
      </w:r>
      <w:proofErr w:type="gramEnd"/>
      <w:r w:rsidRPr="004F5FA0">
        <w:rPr>
          <w:sz w:val="28"/>
          <w:szCs w:val="28"/>
        </w:rPr>
        <w:t xml:space="preserve">, </w:t>
      </w:r>
      <w:proofErr w:type="spellStart"/>
      <w:r w:rsidRPr="004F5FA0">
        <w:rPr>
          <w:sz w:val="28"/>
          <w:szCs w:val="28"/>
        </w:rPr>
        <w:t>водо</w:t>
      </w:r>
      <w:proofErr w:type="spellEnd"/>
      <w:r w:rsidRPr="004F5FA0">
        <w:rPr>
          <w:sz w:val="28"/>
          <w:szCs w:val="28"/>
        </w:rPr>
        <w:t>-, нефтепроводов, объектов жизнеобеспечения;</w:t>
      </w:r>
    </w:p>
    <w:p w:rsidR="007D0214" w:rsidRPr="004F5FA0" w:rsidRDefault="007D0214" w:rsidP="007D0214">
      <w:pPr>
        <w:ind w:firstLine="709"/>
        <w:jc w:val="both"/>
        <w:rPr>
          <w:sz w:val="28"/>
          <w:szCs w:val="28"/>
        </w:rPr>
      </w:pPr>
      <w:r w:rsidRPr="004F5FA0">
        <w:rPr>
          <w:sz w:val="28"/>
          <w:szCs w:val="28"/>
        </w:rPr>
        <w:t>разрушением жилых домов, строений, строительных площадок;</w:t>
      </w:r>
    </w:p>
    <w:p w:rsidR="007D0214" w:rsidRPr="004F5FA0" w:rsidRDefault="007D0214" w:rsidP="007D0214">
      <w:pPr>
        <w:ind w:firstLine="709"/>
        <w:jc w:val="both"/>
        <w:rPr>
          <w:sz w:val="28"/>
          <w:szCs w:val="28"/>
        </w:rPr>
      </w:pPr>
      <w:r>
        <w:rPr>
          <w:sz w:val="28"/>
          <w:szCs w:val="28"/>
        </w:rPr>
        <w:t>возможным травматизмом и</w:t>
      </w:r>
      <w:r w:rsidRPr="004F5FA0">
        <w:rPr>
          <w:sz w:val="28"/>
          <w:szCs w:val="28"/>
        </w:rPr>
        <w:t xml:space="preserve"> гибелью людей.</w:t>
      </w:r>
    </w:p>
    <w:p w:rsidR="007D0214" w:rsidRPr="007D0214" w:rsidRDefault="007D0214" w:rsidP="007D0214">
      <w:pPr>
        <w:pStyle w:val="14"/>
        <w:ind w:firstLine="709"/>
        <w:jc w:val="both"/>
        <w:rPr>
          <w:b/>
        </w:rPr>
      </w:pPr>
      <w:r w:rsidRPr="007D0214">
        <w:rPr>
          <w:b/>
        </w:rPr>
        <w:t xml:space="preserve">Источник ЧС и происшествий – оползни, сели, обвалы, просадка грунта. </w:t>
      </w:r>
    </w:p>
    <w:p w:rsidR="00CF3A60" w:rsidRPr="00FB3CCF" w:rsidRDefault="00CF3A60" w:rsidP="00A4757A">
      <w:pPr>
        <w:widowControl w:val="0"/>
        <w:ind w:firstLine="709"/>
        <w:jc w:val="center"/>
        <w:rPr>
          <w:b/>
          <w:sz w:val="28"/>
          <w:szCs w:val="28"/>
        </w:rPr>
      </w:pPr>
      <w:r w:rsidRPr="00FB3CCF">
        <w:rPr>
          <w:b/>
          <w:sz w:val="28"/>
          <w:szCs w:val="28"/>
        </w:rPr>
        <w:t>2.2. Техногенного характера:</w:t>
      </w:r>
    </w:p>
    <w:p w:rsidR="00F54538" w:rsidRDefault="00871FAF" w:rsidP="00397744">
      <w:pPr>
        <w:widowControl w:val="0"/>
        <w:ind w:firstLine="709"/>
        <w:rPr>
          <w:sz w:val="28"/>
          <w:szCs w:val="28"/>
        </w:rPr>
      </w:pPr>
      <w:r>
        <w:rPr>
          <w:b/>
          <w:sz w:val="28"/>
          <w:szCs w:val="28"/>
        </w:rPr>
        <w:t>26</w:t>
      </w:r>
      <w:r w:rsidR="008B7443" w:rsidRPr="00FB3CCF">
        <w:rPr>
          <w:b/>
          <w:sz w:val="28"/>
          <w:szCs w:val="28"/>
        </w:rPr>
        <w:t xml:space="preserve"> марта</w:t>
      </w:r>
      <w:r>
        <w:rPr>
          <w:b/>
          <w:sz w:val="28"/>
          <w:szCs w:val="28"/>
        </w:rPr>
        <w:t>-1 апреля</w:t>
      </w:r>
      <w:r w:rsidR="007909CF" w:rsidRPr="00FB3CCF">
        <w:rPr>
          <w:b/>
          <w:sz w:val="28"/>
          <w:szCs w:val="28"/>
        </w:rPr>
        <w:t xml:space="preserve"> </w:t>
      </w:r>
      <w:r w:rsidR="00F54538" w:rsidRPr="00FB3CCF">
        <w:rPr>
          <w:sz w:val="28"/>
          <w:szCs w:val="28"/>
        </w:rPr>
        <w:t xml:space="preserve">в крае возможны ЧС и происшествия, связанные </w:t>
      </w:r>
      <w:proofErr w:type="gramStart"/>
      <w:r w:rsidR="00F54538" w:rsidRPr="00FB3CCF">
        <w:rPr>
          <w:sz w:val="28"/>
          <w:szCs w:val="28"/>
        </w:rPr>
        <w:t>с</w:t>
      </w:r>
      <w:proofErr w:type="gramEnd"/>
      <w:r w:rsidR="00F54538" w:rsidRPr="00FB3CCF">
        <w:rPr>
          <w:sz w:val="28"/>
          <w:szCs w:val="28"/>
        </w:rPr>
        <w:t>:</w:t>
      </w:r>
    </w:p>
    <w:p w:rsidR="00F67C4D" w:rsidRDefault="00F67C4D" w:rsidP="00397744">
      <w:pPr>
        <w:widowControl w:val="0"/>
        <w:ind w:firstLine="709"/>
        <w:rPr>
          <w:sz w:val="28"/>
          <w:szCs w:val="28"/>
        </w:rPr>
      </w:pPr>
      <w:r>
        <w:rPr>
          <w:sz w:val="28"/>
          <w:szCs w:val="28"/>
        </w:rPr>
        <w:t>возможны аварии на объектах ЖКХ и энергетики;</w:t>
      </w:r>
    </w:p>
    <w:p w:rsidR="009E1C8B" w:rsidRDefault="009E1C8B" w:rsidP="00397744">
      <w:pPr>
        <w:widowControl w:val="0"/>
        <w:ind w:firstLine="709"/>
        <w:rPr>
          <w:sz w:val="28"/>
          <w:szCs w:val="28"/>
        </w:rPr>
      </w:pPr>
      <w:r>
        <w:rPr>
          <w:sz w:val="28"/>
          <w:szCs w:val="28"/>
        </w:rPr>
        <w:t>увеличение ДТТ из-за тумана;</w:t>
      </w:r>
    </w:p>
    <w:p w:rsidR="00A677DC" w:rsidRPr="003B7433" w:rsidRDefault="00A677DC" w:rsidP="00A677DC">
      <w:pPr>
        <w:ind w:firstLine="709"/>
        <w:jc w:val="both"/>
        <w:rPr>
          <w:sz w:val="28"/>
          <w:szCs w:val="28"/>
        </w:rPr>
      </w:pPr>
      <w:r w:rsidRPr="003B7433">
        <w:rPr>
          <w:sz w:val="28"/>
          <w:szCs w:val="28"/>
        </w:rPr>
        <w:t>гибелью людей в результате ДТП;</w:t>
      </w:r>
    </w:p>
    <w:p w:rsidR="00A677DC" w:rsidRDefault="00FB3CCF" w:rsidP="00A677DC">
      <w:pPr>
        <w:ind w:firstLine="709"/>
        <w:jc w:val="both"/>
        <w:rPr>
          <w:sz w:val="28"/>
          <w:szCs w:val="28"/>
        </w:rPr>
      </w:pPr>
      <w:r>
        <w:rPr>
          <w:sz w:val="28"/>
          <w:szCs w:val="28"/>
        </w:rPr>
        <w:t>гибелью людей на пожарах.</w:t>
      </w:r>
    </w:p>
    <w:p w:rsidR="00FB3CCF" w:rsidRDefault="00FB3CCF" w:rsidP="00A677DC">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lastRenderedPageBreak/>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sidR="000E7527">
        <w:rPr>
          <w:sz w:val="28"/>
          <w:szCs w:val="28"/>
        </w:rPr>
        <w:t>.</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9F1DC8" w:rsidRDefault="009F1DC8" w:rsidP="00644364">
      <w:pPr>
        <w:ind w:firstLine="708"/>
        <w:jc w:val="both"/>
        <w:rPr>
          <w:sz w:val="28"/>
          <w:szCs w:val="28"/>
        </w:rPr>
      </w:pPr>
    </w:p>
    <w:p w:rsidR="002C7796" w:rsidRDefault="002C7796" w:rsidP="007F54DE">
      <w:pPr>
        <w:pStyle w:val="14"/>
        <w:widowControl w:val="0"/>
        <w:jc w:val="center"/>
        <w:rPr>
          <w:b/>
        </w:rPr>
      </w:pPr>
      <w:r w:rsidRPr="007F54DE">
        <w:rPr>
          <w:b/>
        </w:rPr>
        <w:t>По предупреждению и смягчению последствий от воздействия схода снежных лавин:</w:t>
      </w:r>
    </w:p>
    <w:p w:rsidR="002C7796" w:rsidRDefault="002C7796" w:rsidP="002C7796">
      <w:pPr>
        <w:widowControl w:val="0"/>
        <w:ind w:firstLine="709"/>
        <w:jc w:val="both"/>
        <w:rPr>
          <w:sz w:val="28"/>
          <w:szCs w:val="28"/>
        </w:rPr>
      </w:pPr>
      <w:r w:rsidRPr="001B788A">
        <w:rPr>
          <w:sz w:val="28"/>
          <w:szCs w:val="28"/>
        </w:rPr>
        <w:t xml:space="preserve">не допускать выхода  неорганизованных групп  и техники в горные </w:t>
      </w:r>
      <w:r>
        <w:rPr>
          <w:sz w:val="28"/>
          <w:szCs w:val="28"/>
        </w:rPr>
        <w:t>районы  края; усилить контроль над</w:t>
      </w:r>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2C7796" w:rsidRDefault="002C7796" w:rsidP="002C7796">
      <w:pPr>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2C7796" w:rsidRDefault="002C7796" w:rsidP="002C7796">
      <w:pPr>
        <w:ind w:firstLine="709"/>
        <w:jc w:val="both"/>
        <w:rPr>
          <w:sz w:val="28"/>
          <w:szCs w:val="28"/>
        </w:rPr>
      </w:pPr>
      <w:r>
        <w:rPr>
          <w:sz w:val="28"/>
          <w:szCs w:val="28"/>
        </w:rPr>
        <w:t>ограничить движение транспорта по горным дорогам и перевалам;</w:t>
      </w:r>
    </w:p>
    <w:p w:rsidR="002C7796" w:rsidRDefault="002C7796" w:rsidP="002C7796">
      <w:pPr>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7D0214" w:rsidRDefault="007D0214" w:rsidP="002C7796">
      <w:pPr>
        <w:ind w:firstLine="709"/>
        <w:jc w:val="both"/>
        <w:rPr>
          <w:sz w:val="28"/>
          <w:szCs w:val="28"/>
        </w:rPr>
      </w:pPr>
    </w:p>
    <w:p w:rsidR="007D0214" w:rsidRPr="007D0214" w:rsidRDefault="007D0214" w:rsidP="007D0214">
      <w:pPr>
        <w:pStyle w:val="14"/>
        <w:jc w:val="center"/>
        <w:rPr>
          <w:b/>
        </w:rPr>
      </w:pPr>
      <w:r w:rsidRPr="007D0214">
        <w:rPr>
          <w:b/>
        </w:rPr>
        <w:t>По предупреждению и смягчению последствий от воздействия сильного ветра:</w:t>
      </w:r>
    </w:p>
    <w:p w:rsidR="007D0214" w:rsidRDefault="007D0214" w:rsidP="007D0214">
      <w:pPr>
        <w:ind w:firstLine="709"/>
        <w:jc w:val="both"/>
        <w:rPr>
          <w:sz w:val="28"/>
          <w:szCs w:val="28"/>
        </w:rPr>
      </w:pPr>
      <w:r w:rsidRPr="008C6AA6">
        <w:rPr>
          <w:sz w:val="28"/>
          <w:szCs w:val="28"/>
        </w:rPr>
        <w:t>довести прогноз до администрации морского порта и судовладельцев;</w:t>
      </w:r>
    </w:p>
    <w:p w:rsidR="007D0214" w:rsidRPr="008C6AA6" w:rsidRDefault="007D0214" w:rsidP="007D0214">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7D0214" w:rsidRPr="008C6AA6" w:rsidRDefault="007D0214" w:rsidP="007D0214">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7D0214" w:rsidRPr="008C6AA6" w:rsidRDefault="007D0214" w:rsidP="007D0214">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7D0214" w:rsidRPr="008C6AA6" w:rsidRDefault="007D0214" w:rsidP="007D0214">
      <w:pPr>
        <w:ind w:firstLine="709"/>
        <w:jc w:val="both"/>
        <w:rPr>
          <w:sz w:val="28"/>
          <w:szCs w:val="28"/>
        </w:rPr>
      </w:pPr>
      <w:r w:rsidRPr="008C6AA6">
        <w:rPr>
          <w:sz w:val="28"/>
          <w:szCs w:val="28"/>
        </w:rPr>
        <w:t>ограничить движение воздушных судов;</w:t>
      </w:r>
    </w:p>
    <w:p w:rsidR="007D0214" w:rsidRDefault="007D0214" w:rsidP="007D0214">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7D0214" w:rsidRDefault="007D0214" w:rsidP="007D0214">
      <w:pPr>
        <w:ind w:firstLine="709"/>
        <w:jc w:val="both"/>
        <w:rPr>
          <w:sz w:val="28"/>
          <w:szCs w:val="28"/>
        </w:rPr>
      </w:pPr>
    </w:p>
    <w:p w:rsidR="007D0214" w:rsidRPr="000D60A2" w:rsidRDefault="007D0214" w:rsidP="007D0214">
      <w:pPr>
        <w:jc w:val="center"/>
        <w:rPr>
          <w:b/>
          <w:sz w:val="28"/>
          <w:szCs w:val="28"/>
        </w:rPr>
      </w:pPr>
      <w:r w:rsidRPr="004951E3">
        <w:rPr>
          <w:b/>
          <w:sz w:val="28"/>
          <w:szCs w:val="28"/>
        </w:rPr>
        <w:lastRenderedPageBreak/>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7D0214" w:rsidRPr="00C20481" w:rsidRDefault="007D0214" w:rsidP="007D0214">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7D0214" w:rsidRPr="00C20481" w:rsidRDefault="007D0214" w:rsidP="007D0214">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7D0214" w:rsidRPr="002E7ADC" w:rsidRDefault="007D0214" w:rsidP="007D0214">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7D0214" w:rsidRPr="002E7ADC" w:rsidRDefault="007D0214" w:rsidP="007D0214">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7D0214" w:rsidRPr="00C20481" w:rsidRDefault="007D0214" w:rsidP="007D0214">
      <w:pPr>
        <w:ind w:firstLine="709"/>
        <w:jc w:val="both"/>
        <w:rPr>
          <w:sz w:val="28"/>
          <w:szCs w:val="28"/>
        </w:rPr>
      </w:pPr>
      <w:r w:rsidRPr="00C20481">
        <w:rPr>
          <w:sz w:val="28"/>
          <w:szCs w:val="28"/>
        </w:rPr>
        <w:t>при угрозе ЧС вывести людей и технику с прибрежной зоны и устьев рек;</w:t>
      </w:r>
    </w:p>
    <w:p w:rsidR="007D0214" w:rsidRDefault="007D0214" w:rsidP="007D0214">
      <w:pPr>
        <w:ind w:firstLine="709"/>
        <w:jc w:val="both"/>
        <w:rPr>
          <w:b/>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7D0214" w:rsidRDefault="007D0214" w:rsidP="007D0214">
      <w:pPr>
        <w:ind w:firstLine="709"/>
        <w:jc w:val="both"/>
        <w:rPr>
          <w:sz w:val="28"/>
          <w:szCs w:val="28"/>
        </w:rPr>
      </w:pPr>
    </w:p>
    <w:p w:rsidR="007D0214" w:rsidRPr="004F5FA0" w:rsidRDefault="007D0214" w:rsidP="007D0214">
      <w:pPr>
        <w:jc w:val="center"/>
        <w:rPr>
          <w:b/>
          <w:sz w:val="28"/>
          <w:szCs w:val="28"/>
        </w:rPr>
      </w:pPr>
      <w:r w:rsidRPr="004F5FA0">
        <w:rPr>
          <w:b/>
          <w:sz w:val="28"/>
          <w:szCs w:val="28"/>
        </w:rPr>
        <w:t>По противооползневым мероприятиям:</w:t>
      </w:r>
    </w:p>
    <w:p w:rsidR="007D0214" w:rsidRPr="004F5FA0" w:rsidRDefault="007D0214" w:rsidP="007D0214">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7D0214" w:rsidRPr="004F5FA0" w:rsidRDefault="007D0214" w:rsidP="007D0214">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7D0214" w:rsidRPr="004F5FA0" w:rsidRDefault="007D0214" w:rsidP="007D0214">
      <w:pPr>
        <w:ind w:firstLine="709"/>
        <w:jc w:val="both"/>
        <w:rPr>
          <w:sz w:val="28"/>
          <w:szCs w:val="28"/>
        </w:rPr>
      </w:pPr>
      <w:r w:rsidRPr="004F5FA0">
        <w:rPr>
          <w:sz w:val="28"/>
          <w:szCs w:val="28"/>
        </w:rPr>
        <w:t>уточнить планы действий по предупреждению и ликвидации возможной ЧС;</w:t>
      </w:r>
    </w:p>
    <w:p w:rsidR="007D0214" w:rsidRPr="004F5FA0" w:rsidRDefault="007D0214" w:rsidP="007D0214">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7D0214" w:rsidRDefault="007D0214" w:rsidP="007D0214">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7D0214" w:rsidRDefault="007D0214" w:rsidP="007D0214">
      <w:pPr>
        <w:ind w:firstLine="709"/>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9F1DC8" w:rsidRDefault="009F1DC8"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lastRenderedPageBreak/>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9F1DC8" w:rsidRDefault="009F1DC8" w:rsidP="0026532F">
      <w:pPr>
        <w:tabs>
          <w:tab w:val="num" w:pos="360"/>
        </w:tabs>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FB3CCF" w:rsidRDefault="00FB3CCF"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t xml:space="preserve"> </w:t>
      </w:r>
      <w:r w:rsidR="00B71F73">
        <w:t>п/п</w:t>
      </w:r>
      <w:r>
        <w:t xml:space="preserve">    </w:t>
      </w:r>
      <w:r w:rsidR="00F56578">
        <w:t xml:space="preserve"> </w:t>
      </w:r>
      <w:r>
        <w:t xml:space="preserve">                         Ю.Ю.Ткаченко </w:t>
      </w: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D60373" w:rsidRPr="00CB7F66" w:rsidRDefault="000C2277" w:rsidP="00D60373">
      <w:pPr>
        <w:pStyle w:val="14"/>
        <w:ind w:firstLine="0"/>
        <w:contextualSpacing/>
        <w:jc w:val="both"/>
        <w:rPr>
          <w:sz w:val="24"/>
          <w:szCs w:val="24"/>
        </w:rPr>
      </w:pPr>
      <w:r>
        <w:rPr>
          <w:sz w:val="24"/>
          <w:szCs w:val="24"/>
        </w:rPr>
        <w:t>Е.В.Субботина</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BCB" w:rsidRDefault="00AA1BCB">
      <w:r>
        <w:separator/>
      </w:r>
    </w:p>
  </w:endnote>
  <w:endnote w:type="continuationSeparator" w:id="1">
    <w:p w:rsidR="00AA1BCB" w:rsidRDefault="00AA1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BCB" w:rsidRDefault="00AA1BCB">
      <w:r>
        <w:separator/>
      </w:r>
    </w:p>
  </w:footnote>
  <w:footnote w:type="continuationSeparator" w:id="1">
    <w:p w:rsidR="00AA1BCB" w:rsidRDefault="00AA1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CB" w:rsidRDefault="00AA1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1BCB" w:rsidRDefault="00AA1B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AA1BCB" w:rsidRDefault="00AA1BCB">
        <w:pPr>
          <w:pStyle w:val="a3"/>
          <w:jc w:val="center"/>
        </w:pPr>
        <w:fldSimple w:instr=" PAGE   \* MERGEFORMAT ">
          <w:r w:rsidR="00B71F73">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145D"/>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5870"/>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97D"/>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585"/>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ACE"/>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817"/>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2FD2"/>
    <w:rsid w:val="0066308D"/>
    <w:rsid w:val="006637EA"/>
    <w:rsid w:val="006638A9"/>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387D"/>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32F"/>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590"/>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0D"/>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67E1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B96-138E-43CC-B9FB-7ABF0B28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1806</Words>
  <Characters>13017</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14794</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15</cp:revision>
  <cp:lastPrinted>2015-03-25T19:38:00Z</cp:lastPrinted>
  <dcterms:created xsi:type="dcterms:W3CDTF">2015-03-25T18:45:00Z</dcterms:created>
  <dcterms:modified xsi:type="dcterms:W3CDTF">2015-03-25T19:49:00Z</dcterms:modified>
</cp:coreProperties>
</file>